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6776946C" w:rsidR="00026D8A" w:rsidRPr="00E165E7" w:rsidRDefault="00A45808" w:rsidP="00EB293F">
      <w:pPr>
        <w:ind w:right="1415"/>
        <w:rPr>
          <w:b/>
          <w:sz w:val="40"/>
        </w:rPr>
      </w:pPr>
      <w:bookmarkStart w:id="0" w:name="_Hlk509213196"/>
      <w:r>
        <w:rPr>
          <w:b/>
          <w:sz w:val="40"/>
        </w:rPr>
        <w:t>Facts for the trade press</w:t>
      </w:r>
    </w:p>
    <w:p w14:paraId="2002C563" w14:textId="43D834C3" w:rsidR="00BA56D1" w:rsidRPr="00E165E7" w:rsidRDefault="00A45808" w:rsidP="00BA56D1">
      <w:pPr>
        <w:tabs>
          <w:tab w:val="clear" w:pos="180"/>
          <w:tab w:val="left" w:pos="8280"/>
        </w:tabs>
        <w:ind w:right="1982"/>
        <w:rPr>
          <w:bCs/>
          <w:szCs w:val="20"/>
        </w:rPr>
      </w:pPr>
      <w:r>
        <w:rPr>
          <w:bCs/>
          <w:szCs w:val="20"/>
        </w:rPr>
        <w:t xml:space="preserve">Surface finishing of components for the aerospace and wind energy industries </w:t>
      </w:r>
    </w:p>
    <w:p w14:paraId="662A856D" w14:textId="1DBD2A46" w:rsidR="00DD79C2" w:rsidRPr="00E165E7" w:rsidRDefault="00AB4977" w:rsidP="00D60097">
      <w:pPr>
        <w:ind w:right="1132"/>
        <w:rPr>
          <w:b/>
          <w:color w:val="000000" w:themeColor="text1"/>
          <w:sz w:val="28"/>
          <w:szCs w:val="28"/>
        </w:rPr>
      </w:pPr>
      <w:r w:rsidRPr="00E165E7">
        <w:rPr>
          <w:b/>
          <w:color w:val="000000" w:themeColor="text1"/>
          <w:sz w:val="28"/>
          <w:szCs w:val="28"/>
        </w:rPr>
        <w:t>Walther Trowal</w:t>
      </w:r>
      <w:r w:rsidR="00B13A64" w:rsidRPr="00E165E7">
        <w:rPr>
          <w:b/>
          <w:color w:val="000000" w:themeColor="text1"/>
          <w:sz w:val="28"/>
          <w:szCs w:val="28"/>
        </w:rPr>
        <w:t xml:space="preserve"> </w:t>
      </w:r>
      <w:r w:rsidR="00A45808">
        <w:rPr>
          <w:b/>
          <w:color w:val="000000" w:themeColor="text1"/>
          <w:sz w:val="28"/>
          <w:szCs w:val="28"/>
        </w:rPr>
        <w:t xml:space="preserve">builds the largest </w:t>
      </w:r>
      <w:proofErr w:type="spellStart"/>
      <w:r w:rsidR="00A45808">
        <w:rPr>
          <w:b/>
          <w:color w:val="000000" w:themeColor="text1"/>
          <w:sz w:val="28"/>
          <w:szCs w:val="28"/>
        </w:rPr>
        <w:t>multivib</w:t>
      </w:r>
      <w:proofErr w:type="spellEnd"/>
      <w:r w:rsidR="00A45808">
        <w:rPr>
          <w:b/>
          <w:color w:val="000000" w:themeColor="text1"/>
          <w:sz w:val="28"/>
          <w:szCs w:val="28"/>
        </w:rPr>
        <w:t xml:space="preserve"> vibratory finishing machine in the company’s </w:t>
      </w:r>
      <w:r w:rsidR="00E547CB">
        <w:rPr>
          <w:b/>
          <w:color w:val="000000" w:themeColor="text1"/>
          <w:sz w:val="28"/>
          <w:szCs w:val="28"/>
        </w:rPr>
        <w:t>90-year</w:t>
      </w:r>
      <w:r w:rsidR="00A45808">
        <w:rPr>
          <w:b/>
          <w:color w:val="000000" w:themeColor="text1"/>
          <w:sz w:val="28"/>
          <w:szCs w:val="28"/>
        </w:rPr>
        <w:t xml:space="preserve"> history </w:t>
      </w:r>
    </w:p>
    <w:p w14:paraId="13190823" w14:textId="42A57CDD" w:rsidR="003F6A90" w:rsidRPr="00E165E7" w:rsidRDefault="00A45808" w:rsidP="00EB293F">
      <w:pPr>
        <w:ind w:right="1415"/>
      </w:pPr>
      <w:bookmarkStart w:id="1" w:name="_Hlk509213182"/>
      <w:r>
        <w:t xml:space="preserve">The new </w:t>
      </w:r>
      <w:proofErr w:type="spellStart"/>
      <w:r>
        <w:t>multivib</w:t>
      </w:r>
      <w:proofErr w:type="spellEnd"/>
      <w:r>
        <w:t xml:space="preserve"> vibrator MV 50 can finish </w:t>
      </w:r>
      <w:r w:rsidR="00D02390">
        <w:t>work pieces with a diameter of up to 1,300</w:t>
      </w:r>
      <w:r w:rsidR="00764264">
        <w:t xml:space="preserve"> mm</w:t>
      </w:r>
      <w:r w:rsidR="00D02390">
        <w:t xml:space="preserve"> </w:t>
      </w:r>
    </w:p>
    <w:p w14:paraId="40DFA937" w14:textId="715C0394" w:rsidR="008F1699" w:rsidRPr="00D659D8" w:rsidRDefault="00EB293F" w:rsidP="00EB293F">
      <w:pPr>
        <w:ind w:right="1415"/>
        <w:rPr>
          <w:b/>
          <w:bCs/>
        </w:rPr>
      </w:pPr>
      <w:proofErr w:type="spellStart"/>
      <w:r w:rsidRPr="00E165E7">
        <w:rPr>
          <w:b/>
          <w:bCs/>
        </w:rPr>
        <w:t>Haan</w:t>
      </w:r>
      <w:proofErr w:type="spellEnd"/>
      <w:r w:rsidRPr="00E165E7">
        <w:rPr>
          <w:b/>
          <w:bCs/>
        </w:rPr>
        <w:t xml:space="preserve">, </w:t>
      </w:r>
      <w:r w:rsidR="00EC57F2">
        <w:rPr>
          <w:b/>
          <w:bCs/>
        </w:rPr>
        <w:t>Germany, May 2</w:t>
      </w:r>
      <w:r w:rsidR="00D02390">
        <w:rPr>
          <w:b/>
          <w:bCs/>
        </w:rPr>
        <w:t>,</w:t>
      </w:r>
      <w:r w:rsidR="004D24E7" w:rsidRPr="00E165E7">
        <w:rPr>
          <w:b/>
          <w:bCs/>
        </w:rPr>
        <w:t xml:space="preserve"> </w:t>
      </w:r>
      <w:r w:rsidRPr="00E165E7">
        <w:rPr>
          <w:b/>
          <w:bCs/>
        </w:rPr>
        <w:t xml:space="preserve">2022    </w:t>
      </w:r>
      <w:bookmarkEnd w:id="1"/>
      <w:proofErr w:type="gramStart"/>
      <w:r w:rsidR="00D02390">
        <w:rPr>
          <w:b/>
          <w:bCs/>
        </w:rPr>
        <w:t>At</w:t>
      </w:r>
      <w:proofErr w:type="gramEnd"/>
      <w:r w:rsidR="00D02390">
        <w:rPr>
          <w:b/>
          <w:bCs/>
        </w:rPr>
        <w:t xml:space="preserve"> the Surface Technology exhibition Walther Trowal introduces the MV 50 </w:t>
      </w:r>
      <w:proofErr w:type="spellStart"/>
      <w:r w:rsidR="00D02390">
        <w:rPr>
          <w:b/>
          <w:bCs/>
        </w:rPr>
        <w:t>multivib</w:t>
      </w:r>
      <w:proofErr w:type="spellEnd"/>
      <w:r w:rsidR="00D02390">
        <w:rPr>
          <w:b/>
          <w:bCs/>
        </w:rPr>
        <w:t xml:space="preserve"> vibratory finishing machine for the fully automatic surface finishing of large components for air</w:t>
      </w:r>
      <w:r w:rsidR="00557A6A">
        <w:rPr>
          <w:b/>
          <w:bCs/>
        </w:rPr>
        <w:t>craft</w:t>
      </w:r>
      <w:r w:rsidR="00D02390">
        <w:rPr>
          <w:b/>
          <w:bCs/>
        </w:rPr>
        <w:t xml:space="preserve"> turbines</w:t>
      </w:r>
      <w:r w:rsidR="00603E88">
        <w:rPr>
          <w:b/>
          <w:bCs/>
        </w:rPr>
        <w:t xml:space="preserve"> like</w:t>
      </w:r>
      <w:r w:rsidR="00D02390">
        <w:rPr>
          <w:b/>
          <w:bCs/>
        </w:rPr>
        <w:t xml:space="preserve"> blisks</w:t>
      </w:r>
      <w:r w:rsidR="00603E88">
        <w:rPr>
          <w:b/>
          <w:bCs/>
        </w:rPr>
        <w:t xml:space="preserve">, but also for forging dies. With an internal diameter of 1,650 mm the MV 50 is the largest machine of its kind ever built by the company. </w:t>
      </w:r>
    </w:p>
    <w:p w14:paraId="59BF537E" w14:textId="26C07D06" w:rsidR="008F1699" w:rsidRPr="00E165E7" w:rsidRDefault="00603E88" w:rsidP="002A2F07">
      <w:pPr>
        <w:ind w:right="1273"/>
      </w:pPr>
      <w:r>
        <w:t>The first of this new generation of mass finishing machines will be used for finishing blisk</w:t>
      </w:r>
      <w:r w:rsidR="004617A4">
        <w:t>s</w:t>
      </w:r>
      <w:r>
        <w:t xml:space="preserve"> (“blade integrated disks”) for air</w:t>
      </w:r>
      <w:r w:rsidR="00557A6A">
        <w:t>craft</w:t>
      </w:r>
      <w:r>
        <w:t xml:space="preserve"> turbines. </w:t>
      </w:r>
      <w:r w:rsidR="004617A4">
        <w:t xml:space="preserve">To </w:t>
      </w:r>
      <w:r w:rsidR="005130C0">
        <w:t>a considerable extent</w:t>
      </w:r>
      <w:r w:rsidR="004617A4">
        <w:t xml:space="preserve"> the quality of the surface finish on these components determine</w:t>
      </w:r>
      <w:r w:rsidR="00E523DA">
        <w:t>s</w:t>
      </w:r>
      <w:r w:rsidR="004617A4">
        <w:t xml:space="preserve">, how </w:t>
      </w:r>
      <w:r w:rsidR="00E523DA">
        <w:t>w</w:t>
      </w:r>
      <w:r w:rsidR="004617A4">
        <w:t xml:space="preserve">ell </w:t>
      </w:r>
      <w:r w:rsidR="00D266F5">
        <w:t>they</w:t>
      </w:r>
      <w:r w:rsidR="00E523DA">
        <w:t xml:space="preserve"> are performing</w:t>
      </w:r>
      <w:r w:rsidR="00D266F5">
        <w:t xml:space="preserve"> under operational loads</w:t>
      </w:r>
      <w:r w:rsidR="00E523DA">
        <w:t xml:space="preserve">. A good surface finish </w:t>
      </w:r>
      <w:r w:rsidR="00D266F5">
        <w:t>allows</w:t>
      </w:r>
      <w:r w:rsidR="00E523DA">
        <w:t xml:space="preserve"> the turbulence-free airflow through the integrated blades</w:t>
      </w:r>
      <w:r w:rsidR="00D266F5">
        <w:t>. This helps decrease the fuel consumption and noise emissions and optimizes the overall efficiency</w:t>
      </w:r>
      <w:r w:rsidR="008F1699" w:rsidRPr="00E165E7">
        <w:t xml:space="preserve"> </w:t>
      </w:r>
    </w:p>
    <w:p w14:paraId="58F3B2F1" w14:textId="1EB9A8A7" w:rsidR="00905E9D" w:rsidRPr="00D659D8" w:rsidRDefault="00D266F5" w:rsidP="003D4934">
      <w:pPr>
        <w:ind w:right="1415"/>
      </w:pPr>
      <w:r>
        <w:t>The company who purchased the first MV 50 finishing machine chose the mass finishing technology, because blisks require an extremely smooth surface</w:t>
      </w:r>
      <w:r w:rsidR="00887DFF">
        <w:t>, but</w:t>
      </w:r>
      <w:r w:rsidR="00764264">
        <w:t xml:space="preserve"> with</w:t>
      </w:r>
      <w:r w:rsidR="00887DFF">
        <w:t xml:space="preserve"> the sharp edges of the blade segments remaining intact. </w:t>
      </w:r>
    </w:p>
    <w:p w14:paraId="4EE6CF85" w14:textId="4BD51ABF" w:rsidR="003D4934" w:rsidRPr="00E165E7" w:rsidRDefault="00887DFF" w:rsidP="003D4934">
      <w:pPr>
        <w:ind w:right="1415"/>
      </w:pPr>
      <w:r>
        <w:t>With a usable diameter of 1,300 mm the MV 50</w:t>
      </w:r>
      <w:r w:rsidR="004A48E9">
        <w:t xml:space="preserve"> can also handle planetary gears for wind turbines, where the finishing of internal surface areas is especially critical. Likewise, it can also be used for large forging dies, which, to date, could not be treated in a mass finishing machine</w:t>
      </w:r>
      <w:r w:rsidR="00D659D8">
        <w:t>.</w:t>
      </w:r>
    </w:p>
    <w:p w14:paraId="52EC4D1F" w14:textId="60245EDE" w:rsidR="002A2F07" w:rsidRPr="00E165E7" w:rsidRDefault="004A48E9" w:rsidP="00EB293F">
      <w:pPr>
        <w:ind w:right="1415"/>
      </w:pPr>
      <w:r>
        <w:t xml:space="preserve">The new </w:t>
      </w:r>
      <w:r w:rsidR="00764264">
        <w:t>finishing system</w:t>
      </w:r>
      <w:r>
        <w:t xml:space="preserve"> was designed for fully automatic operation. </w:t>
      </w:r>
      <w:r w:rsidR="00B73E84">
        <w:t>Once</w:t>
      </w:r>
      <w:r>
        <w:t xml:space="preserve"> the work piece has been</w:t>
      </w:r>
      <w:r w:rsidR="00B73E84">
        <w:t xml:space="preserve"> mounted into the bottom of the processing bowl, no additional manual operations are required. Compared to previous finishing methods this improves the process consistency and stability. Moreover, the new finishing system saves time, because on average the finishing process requires cycle times of less than three hours</w:t>
      </w:r>
      <w:r w:rsidR="005130C0">
        <w:t>.</w:t>
      </w:r>
    </w:p>
    <w:p w14:paraId="5193919B" w14:textId="009B253A" w:rsidR="002152F5" w:rsidRPr="00FC7B8A" w:rsidRDefault="00FD10EC" w:rsidP="002152F5">
      <w:pPr>
        <w:ind w:right="1415"/>
        <w:rPr>
          <w:bCs/>
          <w:szCs w:val="20"/>
        </w:rPr>
      </w:pPr>
      <w:r w:rsidRPr="00E165E7">
        <w:rPr>
          <w:bCs/>
          <w:szCs w:val="20"/>
        </w:rPr>
        <w:t xml:space="preserve">Christoph Cruse, </w:t>
      </w:r>
      <w:r w:rsidR="00557A6A">
        <w:rPr>
          <w:bCs/>
          <w:szCs w:val="20"/>
        </w:rPr>
        <w:t xml:space="preserve">sales director at Walther Trowal, is focusing on the special quality requirements of the aerospace industry: </w:t>
      </w:r>
      <w:r w:rsidRPr="00E165E7">
        <w:rPr>
          <w:bCs/>
          <w:szCs w:val="20"/>
        </w:rPr>
        <w:t>„</w:t>
      </w:r>
      <w:r w:rsidR="00557A6A">
        <w:rPr>
          <w:bCs/>
          <w:szCs w:val="20"/>
        </w:rPr>
        <w:t>Especially in the production of components for aircraft turbines</w:t>
      </w:r>
      <w:r w:rsidR="000533E6">
        <w:rPr>
          <w:bCs/>
          <w:szCs w:val="20"/>
        </w:rPr>
        <w:t xml:space="preserve"> any manual manufacturing operations can be detrimental</w:t>
      </w:r>
      <w:r w:rsidR="00FC7B8A">
        <w:rPr>
          <w:bCs/>
          <w:szCs w:val="20"/>
        </w:rPr>
        <w:t xml:space="preserve"> because</w:t>
      </w:r>
      <w:r w:rsidR="000533E6">
        <w:rPr>
          <w:bCs/>
          <w:szCs w:val="20"/>
        </w:rPr>
        <w:t xml:space="preserve"> </w:t>
      </w:r>
      <w:r w:rsidR="00FC7B8A">
        <w:rPr>
          <w:bCs/>
          <w:szCs w:val="20"/>
        </w:rPr>
        <w:t>they</w:t>
      </w:r>
      <w:r w:rsidR="000533E6">
        <w:rPr>
          <w:bCs/>
          <w:szCs w:val="20"/>
        </w:rPr>
        <w:t xml:space="preserve"> can be highly inconsistent. With the new automated </w:t>
      </w:r>
      <w:proofErr w:type="gramStart"/>
      <w:r w:rsidR="000533E6">
        <w:rPr>
          <w:bCs/>
          <w:szCs w:val="20"/>
        </w:rPr>
        <w:t>machine</w:t>
      </w:r>
      <w:proofErr w:type="gramEnd"/>
      <w:r w:rsidR="000533E6">
        <w:rPr>
          <w:bCs/>
          <w:szCs w:val="20"/>
        </w:rPr>
        <w:t xml:space="preserve"> we are </w:t>
      </w:r>
      <w:r w:rsidR="00E547CB">
        <w:rPr>
          <w:bCs/>
          <w:szCs w:val="20"/>
        </w:rPr>
        <w:t>eliminating</w:t>
      </w:r>
      <w:r w:rsidR="000533E6">
        <w:rPr>
          <w:bCs/>
          <w:szCs w:val="20"/>
        </w:rPr>
        <w:t xml:space="preserve"> the risk for human error. Moreover, the finishing time per </w:t>
      </w:r>
      <w:proofErr w:type="spellStart"/>
      <w:r w:rsidR="000533E6">
        <w:rPr>
          <w:bCs/>
          <w:szCs w:val="20"/>
        </w:rPr>
        <w:t>blisk</w:t>
      </w:r>
      <w:proofErr w:type="spellEnd"/>
      <w:r w:rsidR="000533E6">
        <w:rPr>
          <w:bCs/>
          <w:szCs w:val="20"/>
        </w:rPr>
        <w:t xml:space="preserve"> is reduced from several days to a few hours.” </w:t>
      </w:r>
    </w:p>
    <w:p w14:paraId="6CF56777" w14:textId="5AEFD133" w:rsidR="008A6E61" w:rsidRPr="00E165E7" w:rsidRDefault="000533E6" w:rsidP="002152F5">
      <w:pPr>
        <w:ind w:right="1415"/>
      </w:pPr>
      <w:r>
        <w:rPr>
          <w:bCs/>
          <w:szCs w:val="20"/>
        </w:rPr>
        <w:t xml:space="preserve">For finishing the surface of blisks Walther Trowal is using the </w:t>
      </w:r>
      <w:r w:rsidR="00FF30A4">
        <w:rPr>
          <w:bCs/>
          <w:szCs w:val="20"/>
        </w:rPr>
        <w:t>processing</w:t>
      </w:r>
      <w:r w:rsidR="00EC7919">
        <w:rPr>
          <w:bCs/>
          <w:szCs w:val="20"/>
        </w:rPr>
        <w:t xml:space="preserve"> media AF. This media generates extremely low surface roughness readings on the materials typically used for the manufacture of blisks. </w:t>
      </w:r>
      <w:r w:rsidR="00AF0313">
        <w:t xml:space="preserve">The first MV 50 machine will be delivered to an aerospace customer by September this year. </w:t>
      </w:r>
    </w:p>
    <w:p w14:paraId="4403B5B6" w14:textId="3D397509" w:rsidR="00F30C88" w:rsidRDefault="00AF0313" w:rsidP="00AF0313">
      <w:pPr>
        <w:ind w:right="1415"/>
      </w:pPr>
      <w:r>
        <w:t>At the Surface Technology exhibition Walther Trowal will display the smaller sibling of the MV 50, namely, the MV 25 that can handle work pieces with a diameter of up to 600 mm and that is utilizing the same “</w:t>
      </w:r>
      <w:proofErr w:type="spellStart"/>
      <w:r>
        <w:t>multivib</w:t>
      </w:r>
      <w:proofErr w:type="spellEnd"/>
      <w:r>
        <w:t xml:space="preserve">” </w:t>
      </w:r>
      <w:r w:rsidR="00E547CB">
        <w:t>technology</w:t>
      </w:r>
      <w:r>
        <w:t xml:space="preserve">. </w:t>
      </w:r>
    </w:p>
    <w:p w14:paraId="604BA19A" w14:textId="26959893" w:rsidR="00FC7B8A" w:rsidRPr="00E165E7" w:rsidRDefault="00FC7B8A" w:rsidP="00AF0313">
      <w:pPr>
        <w:ind w:right="1415"/>
        <w:rPr>
          <w:b/>
          <w:bCs/>
        </w:rPr>
      </w:pPr>
      <w:r>
        <w:rPr>
          <w:b/>
          <w:bCs/>
        </w:rPr>
        <w:t>430 words including introduction</w:t>
      </w:r>
    </w:p>
    <w:p w14:paraId="5EF59229" w14:textId="748B8116" w:rsidR="000F2373" w:rsidRPr="00E165E7" w:rsidRDefault="000F2373" w:rsidP="00FC7B8A">
      <w:pPr>
        <w:pStyle w:val="berschrift3"/>
        <w:keepNext w:val="0"/>
        <w:keepLines/>
        <w:jc w:val="center"/>
        <w:rPr>
          <w:sz w:val="24"/>
          <w:szCs w:val="20"/>
        </w:rPr>
      </w:pPr>
      <w:r w:rsidRPr="00E165E7">
        <w:rPr>
          <w:sz w:val="24"/>
          <w:szCs w:val="20"/>
        </w:rPr>
        <w:lastRenderedPageBreak/>
        <w:t xml:space="preserve">Walther Trowal </w:t>
      </w:r>
      <w:r w:rsidR="00AF0313">
        <w:rPr>
          <w:sz w:val="24"/>
          <w:szCs w:val="20"/>
        </w:rPr>
        <w:t>at the</w:t>
      </w:r>
      <w:r w:rsidRPr="00E165E7">
        <w:rPr>
          <w:sz w:val="24"/>
          <w:szCs w:val="20"/>
        </w:rPr>
        <w:t xml:space="preserve"> Surface Technology 2022</w:t>
      </w:r>
      <w:r w:rsidR="00AF0313">
        <w:rPr>
          <w:sz w:val="24"/>
          <w:szCs w:val="20"/>
        </w:rPr>
        <w:t xml:space="preserve"> exhibition</w:t>
      </w:r>
      <w:r w:rsidRPr="00E165E7">
        <w:rPr>
          <w:sz w:val="24"/>
          <w:szCs w:val="20"/>
          <w:highlight w:val="yellow"/>
        </w:rPr>
        <w:br/>
      </w:r>
      <w:r w:rsidR="00AF0313">
        <w:rPr>
          <w:sz w:val="24"/>
          <w:szCs w:val="20"/>
        </w:rPr>
        <w:t>June 21 – 23, 2022</w:t>
      </w:r>
      <w:r w:rsidRPr="00E165E7">
        <w:rPr>
          <w:sz w:val="24"/>
          <w:szCs w:val="20"/>
        </w:rPr>
        <w:t xml:space="preserve"> in Stuttgart</w:t>
      </w:r>
      <w:r w:rsidR="002256DC">
        <w:rPr>
          <w:sz w:val="24"/>
          <w:szCs w:val="20"/>
        </w:rPr>
        <w:t>/Germany</w:t>
      </w:r>
      <w:r w:rsidRPr="00E165E7">
        <w:rPr>
          <w:sz w:val="24"/>
          <w:szCs w:val="20"/>
        </w:rPr>
        <w:br/>
        <w:t xml:space="preserve">Hall 1, </w:t>
      </w:r>
      <w:r w:rsidR="002E43D2">
        <w:rPr>
          <w:sz w:val="24"/>
          <w:szCs w:val="20"/>
        </w:rPr>
        <w:t>Booth</w:t>
      </w:r>
      <w:r w:rsidR="002E43D2" w:rsidRPr="00E165E7">
        <w:rPr>
          <w:sz w:val="24"/>
          <w:szCs w:val="20"/>
        </w:rPr>
        <w:t xml:space="preserve"> </w:t>
      </w:r>
      <w:r w:rsidRPr="00E165E7">
        <w:rPr>
          <w:sz w:val="24"/>
          <w:szCs w:val="20"/>
        </w:rPr>
        <w:t>C16</w:t>
      </w:r>
    </w:p>
    <w:p w14:paraId="53FE5C2E" w14:textId="316CFDE6" w:rsidR="002A2F07" w:rsidRPr="00E165E7" w:rsidRDefault="002E43D2" w:rsidP="0037701E">
      <w:pPr>
        <w:pStyle w:val="berschrift3"/>
      </w:pPr>
      <w:r>
        <w:t>Technical background</w:t>
      </w:r>
    </w:p>
    <w:p w14:paraId="08526171" w14:textId="77777777" w:rsidR="00FC7B8A" w:rsidRDefault="002E43D2" w:rsidP="007D6379">
      <w:pPr>
        <w:ind w:right="1415"/>
      </w:pPr>
      <w:r w:rsidRPr="00FC7B8A">
        <w:t>One work piece at a time is attached to a special work piece holder outside of the machine and is then placed into the processing bowl</w:t>
      </w:r>
      <w:r w:rsidR="00FF30A4" w:rsidRPr="00FC7B8A">
        <w:t xml:space="preserve"> </w:t>
      </w:r>
      <w:r w:rsidRPr="00FC7B8A">
        <w:t>of the MV 50 by crane. Subsequently the work piece holder</w:t>
      </w:r>
      <w:r w:rsidR="00FF30A4" w:rsidRPr="00FC7B8A">
        <w:t xml:space="preserve"> with attached work piece</w:t>
      </w:r>
      <w:r w:rsidRPr="00FC7B8A">
        <w:t xml:space="preserve"> is placed on an adapter plate in the processing bowl, where it is magnetically clamped.</w:t>
      </w:r>
    </w:p>
    <w:p w14:paraId="3864304C" w14:textId="16E55111" w:rsidR="00E02987" w:rsidRPr="00E165E7" w:rsidRDefault="002E43D2" w:rsidP="007D6379">
      <w:pPr>
        <w:ind w:right="1415"/>
        <w:rPr>
          <w:bCs/>
          <w:szCs w:val="20"/>
        </w:rPr>
      </w:pPr>
      <w:r>
        <w:t>In the next step</w:t>
      </w:r>
      <w:r w:rsidR="00FF30A4">
        <w:t xml:space="preserve"> the bowl is automatically filled with processing media. Specially placed vibratory motors induce a vibration into the processing bowl. This causes the media to flow over </w:t>
      </w:r>
      <w:r w:rsidR="00CE3AC7">
        <w:t>all</w:t>
      </w:r>
      <w:r w:rsidR="00FF30A4">
        <w:t xml:space="preserve"> surface areas of the wo</w:t>
      </w:r>
      <w:r w:rsidR="00CE3AC7">
        <w:t>r</w:t>
      </w:r>
      <w:r w:rsidR="00FF30A4">
        <w:t>k piece. Since th</w:t>
      </w:r>
      <w:r w:rsidR="00CE3AC7">
        <w:t xml:space="preserve">is </w:t>
      </w:r>
      <w:r w:rsidR="00FF30A4">
        <w:t>is firmly attached to the processing bowl</w:t>
      </w:r>
      <w:r w:rsidR="00CE3AC7">
        <w:t>, the contact between media and work piece is particularly intensive, but at the same time extremely gentle</w:t>
      </w:r>
      <w:r w:rsidR="00E02987" w:rsidRPr="00E165E7">
        <w:rPr>
          <w:bCs/>
          <w:szCs w:val="20"/>
        </w:rPr>
        <w:t>.</w:t>
      </w:r>
      <w:r w:rsidR="00CE3AC7">
        <w:rPr>
          <w:bCs/>
          <w:szCs w:val="20"/>
        </w:rPr>
        <w:t xml:space="preserve"> External as well as internal surface areas are subject to the same processing intensity. This results in a highly homogeneous finish of the entire work piece surface. On</w:t>
      </w:r>
      <w:r w:rsidR="00A93A92">
        <w:rPr>
          <w:bCs/>
          <w:szCs w:val="20"/>
        </w:rPr>
        <w:t xml:space="preserve"> average</w:t>
      </w:r>
      <w:r w:rsidR="00CE3AC7">
        <w:rPr>
          <w:bCs/>
          <w:szCs w:val="20"/>
        </w:rPr>
        <w:t xml:space="preserve"> surface roughness readings</w:t>
      </w:r>
      <w:r w:rsidR="00F15AC7">
        <w:rPr>
          <w:bCs/>
          <w:szCs w:val="20"/>
        </w:rPr>
        <w:t xml:space="preserve"> of Ra = 0.2 to 0.4</w:t>
      </w:r>
      <w:r w:rsidR="004E1D31" w:rsidRPr="00E165E7">
        <w:rPr>
          <w:bCs/>
          <w:szCs w:val="20"/>
        </w:rPr>
        <w:t xml:space="preserve"> </w:t>
      </w:r>
      <w:r w:rsidR="00E02987" w:rsidRPr="00E165E7">
        <w:rPr>
          <w:bCs/>
          <w:szCs w:val="20"/>
        </w:rPr>
        <w:t>µm</w:t>
      </w:r>
      <w:r w:rsidR="00F15AC7">
        <w:rPr>
          <w:bCs/>
          <w:szCs w:val="20"/>
        </w:rPr>
        <w:t xml:space="preserve"> can be achieved</w:t>
      </w:r>
      <w:r w:rsidR="00FC7B8A">
        <w:rPr>
          <w:bCs/>
          <w:szCs w:val="20"/>
        </w:rPr>
        <w:t>.</w:t>
      </w:r>
    </w:p>
    <w:p w14:paraId="3C0E165D" w14:textId="5FBDCC1C" w:rsidR="0037701E" w:rsidRPr="00E165E7" w:rsidRDefault="00F15AC7" w:rsidP="0037701E">
      <w:pPr>
        <w:ind w:right="1415"/>
      </w:pPr>
      <w:r>
        <w:t>Upon completion of the finishing process the unload gate in the processing bowl is opened discharging the media onto a conveyor belt. This transports the media into a storage hopper, from where it is returned into the processing bowl for the next finishing cycle. Any residual media is removed from the finished work piece with a pneumatically movable</w:t>
      </w:r>
      <w:r w:rsidR="005A3BC2">
        <w:t xml:space="preserve"> rinsing nozzle. </w:t>
      </w:r>
    </w:p>
    <w:p w14:paraId="04E86BB4" w14:textId="2460C378" w:rsidR="00407E2D" w:rsidRPr="00E165E7" w:rsidRDefault="005A3BC2" w:rsidP="00133DDB">
      <w:pPr>
        <w:ind w:right="1415"/>
        <w:rPr>
          <w:b/>
          <w:bCs/>
        </w:rPr>
      </w:pPr>
      <w:r>
        <w:t xml:space="preserve">Since the aerospace industry demands an extremely high process consistency with </w:t>
      </w:r>
      <w:r w:rsidR="00E547CB">
        <w:t>repeatable</w:t>
      </w:r>
      <w:r>
        <w:t xml:space="preserve"> results, the media in the storage hopper is weighed and, if required, new media is automatically added. This is a very critical part of the process, because over time the media wears and becomes smaller. This could result in a lower fill level in the vibratory finishing mach</w:t>
      </w:r>
      <w:r w:rsidR="00133DDB">
        <w:t xml:space="preserve">ine and would result in deteriorating results. The media replenishment system ensures that the process remains </w:t>
      </w:r>
      <w:r w:rsidR="00E547CB">
        <w:t>consistent</w:t>
      </w:r>
      <w:r w:rsidR="00133DDB">
        <w:t xml:space="preserve">. At the same </w:t>
      </w:r>
      <w:proofErr w:type="gramStart"/>
      <w:r w:rsidR="00133DDB">
        <w:t>time</w:t>
      </w:r>
      <w:proofErr w:type="gramEnd"/>
      <w:r w:rsidR="00133DDB">
        <w:t xml:space="preserve"> it minimizes the need for manual operations.</w:t>
      </w:r>
      <w:r>
        <w:t xml:space="preserve"> </w:t>
      </w:r>
    </w:p>
    <w:p w14:paraId="2FF0776D" w14:textId="1B7BFC6B" w:rsidR="004C79F5" w:rsidRPr="00E165E7" w:rsidRDefault="004C79F5" w:rsidP="004C79F5">
      <w:pPr>
        <w:ind w:right="1418"/>
        <w:jc w:val="center"/>
        <w:rPr>
          <w:b/>
          <w:bCs/>
          <w:sz w:val="24"/>
          <w:szCs w:val="20"/>
        </w:rPr>
      </w:pPr>
    </w:p>
    <w:tbl>
      <w:tblPr>
        <w:tblStyle w:val="Tabellenraster"/>
        <w:tblW w:w="0" w:type="auto"/>
        <w:tblLook w:val="04A0" w:firstRow="1" w:lastRow="0" w:firstColumn="1" w:lastColumn="0" w:noHBand="0" w:noVBand="1"/>
      </w:tblPr>
      <w:tblGrid>
        <w:gridCol w:w="3256"/>
        <w:gridCol w:w="5244"/>
      </w:tblGrid>
      <w:tr w:rsidR="008A799E" w:rsidRPr="00E165E7" w14:paraId="7B7B1D10" w14:textId="77777777" w:rsidTr="00EC55F2">
        <w:tc>
          <w:tcPr>
            <w:tcW w:w="3256" w:type="dxa"/>
          </w:tcPr>
          <w:p w14:paraId="21D76EE2" w14:textId="2F37997A" w:rsidR="008A799E" w:rsidRPr="00E165E7" w:rsidRDefault="00133DDB" w:rsidP="00EC55F2">
            <w:pPr>
              <w:keepNext/>
              <w:keepLines/>
              <w:spacing w:before="60"/>
              <w:ind w:right="0"/>
              <w:rPr>
                <w:b/>
                <w:bCs/>
                <w:sz w:val="20"/>
                <w:szCs w:val="18"/>
              </w:rPr>
            </w:pPr>
            <w:r>
              <w:rPr>
                <w:b/>
                <w:bCs/>
                <w:sz w:val="20"/>
                <w:szCs w:val="18"/>
              </w:rPr>
              <w:t>Contact</w:t>
            </w:r>
            <w:r w:rsidR="008A799E" w:rsidRPr="00E165E7">
              <w:rPr>
                <w:b/>
                <w:bCs/>
                <w:sz w:val="20"/>
                <w:szCs w:val="18"/>
              </w:rPr>
              <w:t>:</w:t>
            </w:r>
          </w:p>
          <w:p w14:paraId="60C591C4" w14:textId="1394AA10" w:rsidR="008A799E" w:rsidRPr="00E165E7" w:rsidRDefault="008A799E" w:rsidP="00EC55F2">
            <w:pPr>
              <w:keepLines/>
              <w:ind w:right="0"/>
              <w:rPr>
                <w:b/>
                <w:bCs/>
                <w:sz w:val="20"/>
                <w:szCs w:val="18"/>
              </w:rPr>
            </w:pPr>
            <w:r w:rsidRPr="00E165E7">
              <w:rPr>
                <w:sz w:val="20"/>
                <w:szCs w:val="18"/>
              </w:rPr>
              <w:t>Walther Trowal GmbH &amp; Co. KG</w:t>
            </w:r>
            <w:r w:rsidRPr="00E165E7">
              <w:rPr>
                <w:sz w:val="20"/>
                <w:szCs w:val="18"/>
              </w:rPr>
              <w:br/>
            </w:r>
            <w:r w:rsidR="00430F8C" w:rsidRPr="00E165E7">
              <w:rPr>
                <w:sz w:val="20"/>
                <w:szCs w:val="18"/>
              </w:rPr>
              <w:t>Georg Harnau</w:t>
            </w:r>
            <w:r w:rsidRPr="00E165E7">
              <w:rPr>
                <w:sz w:val="20"/>
                <w:szCs w:val="18"/>
              </w:rPr>
              <w:br/>
              <w:t>Rheinische Str. 35-37</w:t>
            </w:r>
            <w:r w:rsidRPr="00E165E7">
              <w:rPr>
                <w:sz w:val="20"/>
                <w:szCs w:val="18"/>
              </w:rPr>
              <w:br/>
              <w:t>42781 Haan</w:t>
            </w:r>
            <w:r w:rsidR="00F158EB">
              <w:rPr>
                <w:sz w:val="20"/>
                <w:szCs w:val="18"/>
              </w:rPr>
              <w:t>/Germany</w:t>
            </w:r>
            <w:r w:rsidRPr="00E165E7">
              <w:rPr>
                <w:sz w:val="20"/>
                <w:szCs w:val="18"/>
              </w:rPr>
              <w:br/>
              <w:t>Tel: +49 2129.571-</w:t>
            </w:r>
            <w:r w:rsidR="00B264C6" w:rsidRPr="00E165E7">
              <w:rPr>
                <w:sz w:val="20"/>
                <w:szCs w:val="18"/>
              </w:rPr>
              <w:t>209</w:t>
            </w:r>
            <w:r w:rsidRPr="00E165E7">
              <w:rPr>
                <w:sz w:val="20"/>
                <w:szCs w:val="18"/>
              </w:rPr>
              <w:br/>
              <w:t>www.walther-trowal.de</w:t>
            </w:r>
            <w:r w:rsidRPr="00E165E7">
              <w:rPr>
                <w:sz w:val="20"/>
                <w:szCs w:val="18"/>
              </w:rPr>
              <w:br/>
            </w:r>
            <w:r w:rsidR="00430F8C" w:rsidRPr="00E165E7">
              <w:rPr>
                <w:sz w:val="20"/>
                <w:szCs w:val="18"/>
              </w:rPr>
              <w:t>g.harnau</w:t>
            </w:r>
            <w:r w:rsidRPr="00E165E7">
              <w:rPr>
                <w:sz w:val="20"/>
                <w:szCs w:val="18"/>
              </w:rPr>
              <w:t>@walther-trowal.de</w:t>
            </w:r>
          </w:p>
        </w:tc>
        <w:tc>
          <w:tcPr>
            <w:tcW w:w="5244" w:type="dxa"/>
          </w:tcPr>
          <w:p w14:paraId="1675F8DA" w14:textId="59133CB0" w:rsidR="008A799E" w:rsidRPr="00E165E7" w:rsidRDefault="00133DDB" w:rsidP="00EC55F2">
            <w:pPr>
              <w:keepNext/>
              <w:keepLines/>
              <w:spacing w:before="60"/>
              <w:ind w:right="178"/>
              <w:rPr>
                <w:b/>
                <w:bCs/>
                <w:sz w:val="20"/>
                <w:szCs w:val="18"/>
              </w:rPr>
            </w:pPr>
            <w:r>
              <w:rPr>
                <w:b/>
                <w:bCs/>
                <w:sz w:val="20"/>
                <w:szCs w:val="18"/>
              </w:rPr>
              <w:t>Contact for the editor</w:t>
            </w:r>
            <w:r w:rsidR="008A799E" w:rsidRPr="00E165E7">
              <w:rPr>
                <w:b/>
                <w:bCs/>
                <w:sz w:val="20"/>
                <w:szCs w:val="18"/>
              </w:rPr>
              <w:t>:</w:t>
            </w:r>
          </w:p>
          <w:p w14:paraId="46D88535" w14:textId="2EC5757A" w:rsidR="008A799E" w:rsidRPr="00E165E7" w:rsidRDefault="008A799E" w:rsidP="00EC55F2">
            <w:pPr>
              <w:keepLines/>
              <w:ind w:right="176"/>
              <w:rPr>
                <w:b/>
                <w:bCs/>
                <w:sz w:val="20"/>
                <w:szCs w:val="18"/>
              </w:rPr>
            </w:pPr>
            <w:r w:rsidRPr="00E165E7">
              <w:rPr>
                <w:sz w:val="20"/>
                <w:szCs w:val="18"/>
              </w:rPr>
              <w:t>VIP Kommunikation</w:t>
            </w:r>
            <w:r w:rsidRPr="00E165E7">
              <w:rPr>
                <w:sz w:val="20"/>
                <w:szCs w:val="18"/>
              </w:rPr>
              <w:br/>
              <w:t>Dr.-Ing. Uwe Stein</w:t>
            </w:r>
            <w:r w:rsidRPr="00E165E7">
              <w:rPr>
                <w:sz w:val="20"/>
                <w:szCs w:val="18"/>
              </w:rPr>
              <w:br/>
              <w:t>Dennewartstraße 25-27</w:t>
            </w:r>
            <w:r w:rsidRPr="00E165E7">
              <w:rPr>
                <w:sz w:val="20"/>
                <w:szCs w:val="18"/>
              </w:rPr>
              <w:br/>
              <w:t>52068 Aachen</w:t>
            </w:r>
            <w:r w:rsidR="00F158EB">
              <w:rPr>
                <w:sz w:val="20"/>
                <w:szCs w:val="18"/>
              </w:rPr>
              <w:t>/Germany</w:t>
            </w:r>
            <w:r w:rsidRPr="00E165E7">
              <w:rPr>
                <w:sz w:val="20"/>
                <w:szCs w:val="18"/>
              </w:rPr>
              <w:br/>
              <w:t>Tel: +49.241.89468-55</w:t>
            </w:r>
            <w:r w:rsidRPr="00E165E7">
              <w:rPr>
                <w:sz w:val="20"/>
                <w:szCs w:val="18"/>
              </w:rPr>
              <w:br/>
            </w:r>
            <w:hyperlink r:id="rId8" w:history="1">
              <w:r w:rsidRPr="00E165E7">
                <w:rPr>
                  <w:sz w:val="20"/>
                  <w:szCs w:val="18"/>
                </w:rPr>
                <w:t>www.vip-kommunikation.de</w:t>
              </w:r>
            </w:hyperlink>
            <w:r w:rsidRPr="00E165E7">
              <w:rPr>
                <w:sz w:val="20"/>
                <w:szCs w:val="18"/>
              </w:rPr>
              <w:br/>
              <w:t>stein@vip-kommunikation.de</w:t>
            </w:r>
          </w:p>
        </w:tc>
      </w:tr>
    </w:tbl>
    <w:p w14:paraId="51FB746D" w14:textId="77777777" w:rsidR="008A799E" w:rsidRPr="00E165E7" w:rsidRDefault="008A799E" w:rsidP="008A799E">
      <w:pPr>
        <w:rPr>
          <w:sz w:val="14"/>
          <w:szCs w:val="14"/>
        </w:rPr>
      </w:pPr>
    </w:p>
    <w:p w14:paraId="27C0054A" w14:textId="520C0E78" w:rsidR="00376381" w:rsidRPr="00E165E7" w:rsidRDefault="00133DDB" w:rsidP="00EB7D8E">
      <w:pPr>
        <w:pStyle w:val="MMTopic1"/>
        <w:numPr>
          <w:ilvl w:val="0"/>
          <w:numId w:val="0"/>
        </w:numPr>
        <w:tabs>
          <w:tab w:val="left" w:pos="708"/>
        </w:tabs>
        <w:spacing w:before="120" w:after="120"/>
        <w:ind w:right="1418"/>
        <w:rPr>
          <w:sz w:val="36"/>
          <w:szCs w:val="36"/>
        </w:rPr>
      </w:pPr>
      <w:r>
        <w:rPr>
          <w:sz w:val="36"/>
          <w:szCs w:val="36"/>
        </w:rPr>
        <w:lastRenderedPageBreak/>
        <w:t>Photos</w:t>
      </w:r>
      <w:r w:rsidR="00376381" w:rsidRPr="00E165E7">
        <w:rPr>
          <w:sz w:val="36"/>
          <w:szCs w:val="36"/>
        </w:rPr>
        <w:t>:</w:t>
      </w:r>
    </w:p>
    <w:p w14:paraId="4A21BB4E" w14:textId="4F5C74BC" w:rsidR="0045035A" w:rsidRPr="00E165E7" w:rsidRDefault="00ED7F4D" w:rsidP="00EB293F">
      <w:pPr>
        <w:keepNext/>
        <w:ind w:right="1415"/>
        <w:rPr>
          <w:b/>
          <w:bCs/>
          <w:color w:val="FF0000"/>
        </w:rPr>
      </w:pPr>
      <w:r w:rsidRPr="00E165E7">
        <w:rPr>
          <w:b/>
          <w:bCs/>
          <w:color w:val="FF0000"/>
        </w:rPr>
        <w:sym w:font="Wingdings" w:char="F0E0"/>
      </w:r>
      <w:r w:rsidRPr="00E165E7">
        <w:rPr>
          <w:b/>
          <w:bCs/>
          <w:color w:val="FF0000"/>
        </w:rPr>
        <w:t xml:space="preserve"> </w:t>
      </w:r>
      <w:r w:rsidR="00406656" w:rsidRPr="00E165E7">
        <w:rPr>
          <w:b/>
          <w:bCs/>
          <w:color w:val="FF0000"/>
        </w:rPr>
        <w:t xml:space="preserve">Download </w:t>
      </w:r>
      <w:r w:rsidR="00133DDB">
        <w:rPr>
          <w:b/>
          <w:bCs/>
          <w:color w:val="FF0000"/>
        </w:rPr>
        <w:t>of photos in print quality</w:t>
      </w:r>
      <w:r w:rsidRPr="00E165E7">
        <w:rPr>
          <w:b/>
          <w:bCs/>
          <w:color w:val="FF0000"/>
        </w:rPr>
        <w:t>:</w:t>
      </w:r>
    </w:p>
    <w:p w14:paraId="29052E06" w14:textId="5CD2F05B" w:rsidR="00937F24" w:rsidRPr="00E165E7" w:rsidRDefault="00133DDB" w:rsidP="00EB293F">
      <w:pPr>
        <w:keepNext/>
        <w:ind w:right="1415"/>
        <w:jc w:val="center"/>
        <w:rPr>
          <w:b/>
          <w:bCs/>
          <w:lang w:eastAsia="de-DE"/>
        </w:rPr>
      </w:pPr>
      <w:r>
        <w:rPr>
          <w:sz w:val="20"/>
          <w:szCs w:val="20"/>
        </w:rPr>
        <w:t>Pleas</w:t>
      </w:r>
      <w:r w:rsidR="00F158EB">
        <w:rPr>
          <w:sz w:val="20"/>
          <w:szCs w:val="20"/>
        </w:rPr>
        <w:t>e</w:t>
      </w:r>
      <w:r>
        <w:rPr>
          <w:sz w:val="20"/>
          <w:szCs w:val="20"/>
        </w:rPr>
        <w:t xml:space="preserve"> click here</w:t>
      </w:r>
      <w:r w:rsidR="00937F24" w:rsidRPr="00E165E7">
        <w:rPr>
          <w:sz w:val="20"/>
          <w:szCs w:val="20"/>
        </w:rPr>
        <w:t>:</w:t>
      </w:r>
      <w:hyperlink r:id="rId9" w:history="1">
        <w:r w:rsidR="00E547CB" w:rsidRPr="00E165E7">
          <w:rPr>
            <w:rStyle w:val="Hyperlink"/>
            <w:rFonts w:cs="Arial"/>
            <w:b/>
            <w:bCs/>
            <w:sz w:val="20"/>
            <w:szCs w:val="20"/>
          </w:rPr>
          <w:t xml:space="preserve"> Walther Trowal</w:t>
        </w:r>
      </w:hyperlink>
      <w:r w:rsidR="00E547CB">
        <w:rPr>
          <w:rStyle w:val="Hyperlink"/>
          <w:rFonts w:cs="Arial"/>
          <w:b/>
          <w:bCs/>
          <w:sz w:val="20"/>
          <w:szCs w:val="20"/>
        </w:rPr>
        <w:t xml:space="preserve"> photos for the press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43"/>
        <w:gridCol w:w="4252"/>
      </w:tblGrid>
      <w:tr w:rsidR="00487ED0" w:rsidRPr="00E165E7" w14:paraId="2200E0E0" w14:textId="77777777" w:rsidTr="00D353E3">
        <w:tc>
          <w:tcPr>
            <w:tcW w:w="4243" w:type="dxa"/>
            <w:tcMar>
              <w:top w:w="0" w:type="dxa"/>
              <w:left w:w="108" w:type="dxa"/>
              <w:bottom w:w="0" w:type="dxa"/>
              <w:right w:w="108" w:type="dxa"/>
            </w:tcMar>
            <w:hideMark/>
          </w:tcPr>
          <w:p w14:paraId="33800A12" w14:textId="3C3889ED" w:rsidR="00487ED0" w:rsidRPr="00E165E7" w:rsidRDefault="00133DDB" w:rsidP="003336CE">
            <w:pPr>
              <w:spacing w:before="60"/>
              <w:ind w:right="0"/>
              <w:rPr>
                <w:bCs/>
                <w:szCs w:val="18"/>
              </w:rPr>
            </w:pPr>
            <w:r>
              <w:rPr>
                <w:b/>
                <w:bCs/>
                <w:szCs w:val="18"/>
              </w:rPr>
              <w:t>Photo</w:t>
            </w:r>
            <w:r w:rsidR="00487ED0" w:rsidRPr="00E165E7">
              <w:rPr>
                <w:b/>
                <w:bCs/>
                <w:szCs w:val="18"/>
              </w:rPr>
              <w:t xml:space="preserve"> </w:t>
            </w:r>
            <w:r w:rsidR="00BC515B" w:rsidRPr="00E165E7">
              <w:rPr>
                <w:b/>
                <w:bCs/>
                <w:szCs w:val="18"/>
              </w:rPr>
              <w:t>1</w:t>
            </w:r>
            <w:r w:rsidR="00487ED0" w:rsidRPr="00E165E7">
              <w:rPr>
                <w:b/>
                <w:bCs/>
                <w:szCs w:val="18"/>
              </w:rPr>
              <w:t>:</w:t>
            </w:r>
            <w:r w:rsidR="00487ED0" w:rsidRPr="00E165E7">
              <w:rPr>
                <w:szCs w:val="18"/>
              </w:rPr>
              <w:t xml:space="preserve"> </w:t>
            </w:r>
            <w:r w:rsidR="0002704B">
              <w:rPr>
                <w:szCs w:val="18"/>
              </w:rPr>
              <w:t xml:space="preserve">The blisks are finished in the processing bowl (red). A conveyor belt returns the processing media into a storage hopper above the processing bowl. </w:t>
            </w:r>
          </w:p>
          <w:p w14:paraId="520F22D7" w14:textId="49727584" w:rsidR="00487ED0" w:rsidRPr="00E165E7" w:rsidRDefault="0002704B" w:rsidP="003336CE">
            <w:pPr>
              <w:spacing w:before="60"/>
              <w:ind w:right="0"/>
              <w:rPr>
                <w:b/>
                <w:bCs/>
                <w:szCs w:val="18"/>
              </w:rPr>
            </w:pPr>
            <w:r>
              <w:rPr>
                <w:szCs w:val="18"/>
              </w:rPr>
              <w:t>File name</w:t>
            </w:r>
            <w:r w:rsidR="00487ED0" w:rsidRPr="00E165E7">
              <w:rPr>
                <w:szCs w:val="18"/>
              </w:rPr>
              <w:t xml:space="preserve">: </w:t>
            </w:r>
            <w:r w:rsidR="00487ED0" w:rsidRPr="00E165E7">
              <w:rPr>
                <w:szCs w:val="18"/>
              </w:rPr>
              <w:br/>
            </w:r>
            <w:r w:rsidR="00D353E3" w:rsidRPr="00E01418">
              <w:rPr>
                <w:szCs w:val="18"/>
              </w:rPr>
              <w:t>W</w:t>
            </w:r>
            <w:r w:rsidR="00D353E3">
              <w:rPr>
                <w:szCs w:val="18"/>
              </w:rPr>
              <w:t>alther-</w:t>
            </w:r>
            <w:r w:rsidR="00D353E3" w:rsidRPr="00E01418">
              <w:rPr>
                <w:szCs w:val="18"/>
              </w:rPr>
              <w:t>T</w:t>
            </w:r>
            <w:r w:rsidR="00D353E3">
              <w:rPr>
                <w:szCs w:val="18"/>
              </w:rPr>
              <w:t>rowal-MV-50</w:t>
            </w:r>
            <w:r w:rsidR="00487ED0" w:rsidRPr="00E165E7">
              <w:rPr>
                <w:szCs w:val="18"/>
              </w:rPr>
              <w:t>.jpg</w:t>
            </w:r>
          </w:p>
        </w:tc>
        <w:tc>
          <w:tcPr>
            <w:tcW w:w="4252" w:type="dxa"/>
            <w:tcMar>
              <w:top w:w="0" w:type="dxa"/>
              <w:left w:w="108" w:type="dxa"/>
              <w:bottom w:w="0" w:type="dxa"/>
              <w:right w:w="108" w:type="dxa"/>
            </w:tcMar>
            <w:hideMark/>
          </w:tcPr>
          <w:p w14:paraId="29B864D4" w14:textId="107BD682" w:rsidR="00487ED0" w:rsidRPr="00E165E7" w:rsidRDefault="000F2373" w:rsidP="00BA5A31">
            <w:pPr>
              <w:keepNext/>
              <w:spacing w:before="60"/>
              <w:ind w:right="35"/>
              <w:jc w:val="center"/>
              <w:rPr>
                <w:b/>
                <w:bCs/>
                <w:sz w:val="20"/>
                <w:szCs w:val="20"/>
              </w:rPr>
            </w:pPr>
            <w:r w:rsidRPr="00E165E7">
              <w:rPr>
                <w:b/>
                <w:bCs/>
                <w:noProof/>
                <w:sz w:val="20"/>
                <w:szCs w:val="20"/>
              </w:rPr>
              <w:drawing>
                <wp:inline distT="0" distB="0" distL="0" distR="0" wp14:anchorId="79E1025A" wp14:editId="7CF849DE">
                  <wp:extent cx="2012682" cy="1274233"/>
                  <wp:effectExtent l="0" t="0" r="698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screen">
                            <a:extLst>
                              <a:ext uri="{28A0092B-C50C-407E-A947-70E740481C1C}">
                                <a14:useLocalDpi xmlns:a14="http://schemas.microsoft.com/office/drawing/2010/main"/>
                              </a:ext>
                            </a:extLst>
                          </a:blip>
                          <a:stretch>
                            <a:fillRect/>
                          </a:stretch>
                        </pic:blipFill>
                        <pic:spPr>
                          <a:xfrm>
                            <a:off x="0" y="0"/>
                            <a:ext cx="2024447" cy="1281681"/>
                          </a:xfrm>
                          <a:prstGeom prst="rect">
                            <a:avLst/>
                          </a:prstGeom>
                        </pic:spPr>
                      </pic:pic>
                    </a:graphicData>
                  </a:graphic>
                </wp:inline>
              </w:drawing>
            </w:r>
          </w:p>
        </w:tc>
      </w:tr>
      <w:tr w:rsidR="00997051" w:rsidRPr="00E165E7" w14:paraId="12BEB2F5" w14:textId="77777777" w:rsidTr="00D353E3">
        <w:tc>
          <w:tcPr>
            <w:tcW w:w="4243" w:type="dxa"/>
            <w:tcMar>
              <w:top w:w="0" w:type="dxa"/>
              <w:left w:w="108" w:type="dxa"/>
              <w:bottom w:w="0" w:type="dxa"/>
              <w:right w:w="108" w:type="dxa"/>
            </w:tcMar>
          </w:tcPr>
          <w:p w14:paraId="077C98B6" w14:textId="2D660218" w:rsidR="00BD2779" w:rsidRPr="00E165E7" w:rsidRDefault="00133DDB" w:rsidP="00BD2779">
            <w:pPr>
              <w:spacing w:before="60"/>
              <w:ind w:right="0"/>
              <w:rPr>
                <w:szCs w:val="18"/>
              </w:rPr>
            </w:pPr>
            <w:r>
              <w:rPr>
                <w:b/>
                <w:bCs/>
                <w:szCs w:val="18"/>
              </w:rPr>
              <w:t>Photo</w:t>
            </w:r>
            <w:r w:rsidR="00997051" w:rsidRPr="00E165E7">
              <w:rPr>
                <w:b/>
                <w:bCs/>
                <w:szCs w:val="18"/>
              </w:rPr>
              <w:t xml:space="preserve"> </w:t>
            </w:r>
            <w:r w:rsidR="00D353E3">
              <w:rPr>
                <w:b/>
                <w:bCs/>
                <w:szCs w:val="18"/>
              </w:rPr>
              <w:t>2</w:t>
            </w:r>
            <w:r w:rsidR="00997051" w:rsidRPr="00E165E7">
              <w:rPr>
                <w:b/>
                <w:bCs/>
                <w:szCs w:val="18"/>
              </w:rPr>
              <w:t xml:space="preserve">: </w:t>
            </w:r>
            <w:r w:rsidR="0002704B">
              <w:rPr>
                <w:szCs w:val="18"/>
              </w:rPr>
              <w:t>Functional principle</w:t>
            </w:r>
            <w:r w:rsidR="005753DE" w:rsidRPr="00E165E7">
              <w:rPr>
                <w:szCs w:val="18"/>
              </w:rPr>
              <w:t xml:space="preserve">: </w:t>
            </w:r>
            <w:r w:rsidR="0002704B">
              <w:rPr>
                <w:szCs w:val="18"/>
              </w:rPr>
              <w:t>The work piece holder with attached work piece is magnetically clamped to an adap</w:t>
            </w:r>
            <w:r w:rsidR="00BD2779">
              <w:rPr>
                <w:szCs w:val="18"/>
              </w:rPr>
              <w:t>t</w:t>
            </w:r>
            <w:r w:rsidR="0002704B">
              <w:rPr>
                <w:szCs w:val="18"/>
              </w:rPr>
              <w:t>er</w:t>
            </w:r>
            <w:r w:rsidR="00BD2779">
              <w:rPr>
                <w:szCs w:val="18"/>
              </w:rPr>
              <w:t xml:space="preserve"> </w:t>
            </w:r>
            <w:r w:rsidR="0002704B">
              <w:rPr>
                <w:szCs w:val="18"/>
              </w:rPr>
              <w:t>plate in the bottom of the processing bowl.</w:t>
            </w:r>
            <w:r w:rsidR="00BD2779">
              <w:rPr>
                <w:szCs w:val="18"/>
              </w:rPr>
              <w:t xml:space="preserve"> Therefore, the work pieces are subject to the same vibratory </w:t>
            </w:r>
            <w:r w:rsidR="00A93A92">
              <w:rPr>
                <w:szCs w:val="18"/>
              </w:rPr>
              <w:t>intensity</w:t>
            </w:r>
            <w:r w:rsidR="00BD2779">
              <w:rPr>
                <w:szCs w:val="18"/>
              </w:rPr>
              <w:t xml:space="preserve"> as the processing bowl. </w:t>
            </w:r>
          </w:p>
          <w:p w14:paraId="09C032C4" w14:textId="462C40E4" w:rsidR="00997051" w:rsidRPr="00E165E7" w:rsidRDefault="0002704B" w:rsidP="00BD2779">
            <w:pPr>
              <w:spacing w:before="60"/>
              <w:ind w:right="0"/>
              <w:rPr>
                <w:b/>
                <w:bCs/>
                <w:szCs w:val="18"/>
              </w:rPr>
            </w:pPr>
            <w:r>
              <w:rPr>
                <w:szCs w:val="18"/>
              </w:rPr>
              <w:t>File name</w:t>
            </w:r>
            <w:r w:rsidR="00997051" w:rsidRPr="00E165E7">
              <w:rPr>
                <w:szCs w:val="18"/>
              </w:rPr>
              <w:t xml:space="preserve">: </w:t>
            </w:r>
            <w:r w:rsidR="00997051" w:rsidRPr="00E165E7">
              <w:rPr>
                <w:szCs w:val="18"/>
              </w:rPr>
              <w:br/>
            </w:r>
            <w:r w:rsidR="005753DE" w:rsidRPr="00E165E7">
              <w:rPr>
                <w:szCs w:val="18"/>
              </w:rPr>
              <w:t>W</w:t>
            </w:r>
            <w:r w:rsidR="00D353E3">
              <w:rPr>
                <w:szCs w:val="18"/>
              </w:rPr>
              <w:t>alther-</w:t>
            </w:r>
            <w:r w:rsidR="005753DE" w:rsidRPr="00E165E7">
              <w:rPr>
                <w:szCs w:val="18"/>
              </w:rPr>
              <w:t>T</w:t>
            </w:r>
            <w:r w:rsidR="00D353E3">
              <w:rPr>
                <w:szCs w:val="18"/>
              </w:rPr>
              <w:t>rowal</w:t>
            </w:r>
            <w:r w:rsidR="005753DE" w:rsidRPr="00E165E7">
              <w:rPr>
                <w:szCs w:val="18"/>
              </w:rPr>
              <w:t>-AM-0105</w:t>
            </w:r>
            <w:r w:rsidR="00997051" w:rsidRPr="00E165E7">
              <w:rPr>
                <w:szCs w:val="18"/>
              </w:rPr>
              <w:t>.jpg</w:t>
            </w:r>
          </w:p>
        </w:tc>
        <w:tc>
          <w:tcPr>
            <w:tcW w:w="4252" w:type="dxa"/>
            <w:tcMar>
              <w:top w:w="0" w:type="dxa"/>
              <w:left w:w="108" w:type="dxa"/>
              <w:bottom w:w="0" w:type="dxa"/>
              <w:right w:w="108" w:type="dxa"/>
            </w:tcMar>
          </w:tcPr>
          <w:p w14:paraId="2D683B7B" w14:textId="007FB0B7" w:rsidR="00997051" w:rsidRPr="00E165E7" w:rsidRDefault="005753DE" w:rsidP="00997051">
            <w:pPr>
              <w:keepNext/>
              <w:spacing w:before="60"/>
              <w:ind w:right="35"/>
              <w:jc w:val="center"/>
              <w:rPr>
                <w:b/>
                <w:bCs/>
                <w:sz w:val="20"/>
                <w:szCs w:val="20"/>
                <w:lang w:eastAsia="de-DE"/>
              </w:rPr>
            </w:pPr>
            <w:r w:rsidRPr="00E165E7">
              <w:rPr>
                <w:b/>
                <w:bCs/>
                <w:noProof/>
                <w:sz w:val="20"/>
                <w:szCs w:val="20"/>
                <w:lang w:eastAsia="de-DE"/>
              </w:rPr>
              <w:drawing>
                <wp:inline distT="0" distB="0" distL="0" distR="0" wp14:anchorId="3DAB01CC" wp14:editId="5C36CE45">
                  <wp:extent cx="2743200" cy="15430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cstate="screen">
                            <a:extLst>
                              <a:ext uri="{28A0092B-C50C-407E-A947-70E740481C1C}">
                                <a14:useLocalDpi xmlns:a14="http://schemas.microsoft.com/office/drawing/2010/main"/>
                              </a:ext>
                            </a:extLst>
                          </a:blip>
                          <a:stretch>
                            <a:fillRect/>
                          </a:stretch>
                        </pic:blipFill>
                        <pic:spPr>
                          <a:xfrm>
                            <a:off x="0" y="0"/>
                            <a:ext cx="2743200" cy="1543050"/>
                          </a:xfrm>
                          <a:prstGeom prst="rect">
                            <a:avLst/>
                          </a:prstGeom>
                        </pic:spPr>
                      </pic:pic>
                    </a:graphicData>
                  </a:graphic>
                </wp:inline>
              </w:drawing>
            </w:r>
          </w:p>
        </w:tc>
      </w:tr>
      <w:tr w:rsidR="00290A79" w:rsidRPr="00E165E7" w14:paraId="683A5EE0" w14:textId="77777777" w:rsidTr="00D353E3">
        <w:tc>
          <w:tcPr>
            <w:tcW w:w="4243" w:type="dxa"/>
            <w:tcMar>
              <w:top w:w="0" w:type="dxa"/>
              <w:left w:w="108" w:type="dxa"/>
              <w:bottom w:w="0" w:type="dxa"/>
              <w:right w:w="108" w:type="dxa"/>
            </w:tcMar>
          </w:tcPr>
          <w:p w14:paraId="48C6BDCD" w14:textId="79416C42" w:rsidR="00A56496" w:rsidRPr="00E165E7" w:rsidRDefault="00133DDB" w:rsidP="00A56496">
            <w:pPr>
              <w:spacing w:before="60"/>
              <w:ind w:right="0"/>
              <w:rPr>
                <w:bCs/>
                <w:szCs w:val="18"/>
              </w:rPr>
            </w:pPr>
            <w:r>
              <w:rPr>
                <w:b/>
                <w:bCs/>
                <w:szCs w:val="18"/>
              </w:rPr>
              <w:t>Photo</w:t>
            </w:r>
            <w:r w:rsidR="00A56496" w:rsidRPr="00E165E7">
              <w:rPr>
                <w:b/>
                <w:bCs/>
                <w:szCs w:val="18"/>
              </w:rPr>
              <w:t xml:space="preserve"> </w:t>
            </w:r>
            <w:r w:rsidR="00D353E3">
              <w:rPr>
                <w:b/>
                <w:bCs/>
                <w:szCs w:val="18"/>
              </w:rPr>
              <w:t>3</w:t>
            </w:r>
            <w:r w:rsidR="00A56496" w:rsidRPr="00E165E7">
              <w:rPr>
                <w:b/>
                <w:bCs/>
                <w:szCs w:val="18"/>
              </w:rPr>
              <w:t xml:space="preserve">: </w:t>
            </w:r>
            <w:r w:rsidR="00BD2779" w:rsidRPr="00BD2779">
              <w:rPr>
                <w:szCs w:val="18"/>
              </w:rPr>
              <w:t>Vane segments</w:t>
            </w:r>
            <w:r w:rsidR="00BD2779">
              <w:rPr>
                <w:bCs/>
                <w:szCs w:val="18"/>
              </w:rPr>
              <w:t xml:space="preserve"> before and after the mass finishing process.</w:t>
            </w:r>
          </w:p>
          <w:p w14:paraId="617DEB63" w14:textId="5FF32ACB" w:rsidR="00A56496" w:rsidRPr="00E165E7" w:rsidRDefault="0002704B" w:rsidP="00A56496">
            <w:pPr>
              <w:spacing w:before="60"/>
              <w:ind w:right="0"/>
              <w:rPr>
                <w:b/>
                <w:bCs/>
                <w:szCs w:val="18"/>
              </w:rPr>
            </w:pPr>
            <w:r>
              <w:rPr>
                <w:szCs w:val="18"/>
              </w:rPr>
              <w:t>File name</w:t>
            </w:r>
            <w:r w:rsidR="00A56496" w:rsidRPr="00E165E7">
              <w:rPr>
                <w:szCs w:val="18"/>
              </w:rPr>
              <w:t xml:space="preserve">: </w:t>
            </w:r>
            <w:r w:rsidR="00A56496" w:rsidRPr="00E165E7">
              <w:rPr>
                <w:szCs w:val="18"/>
              </w:rPr>
              <w:br/>
            </w:r>
            <w:r w:rsidR="00A56496" w:rsidRPr="00E165E7">
              <w:rPr>
                <w:bCs/>
                <w:szCs w:val="18"/>
              </w:rPr>
              <w:t>W</w:t>
            </w:r>
            <w:r w:rsidR="00D353E3">
              <w:rPr>
                <w:bCs/>
                <w:szCs w:val="18"/>
              </w:rPr>
              <w:t>alther-</w:t>
            </w:r>
            <w:r w:rsidR="00A56496" w:rsidRPr="00E165E7">
              <w:rPr>
                <w:bCs/>
                <w:szCs w:val="18"/>
              </w:rPr>
              <w:t>T</w:t>
            </w:r>
            <w:r w:rsidR="00D353E3">
              <w:rPr>
                <w:bCs/>
                <w:szCs w:val="18"/>
              </w:rPr>
              <w:t>rowal</w:t>
            </w:r>
            <w:r w:rsidR="00A56496" w:rsidRPr="00E165E7">
              <w:rPr>
                <w:bCs/>
                <w:szCs w:val="18"/>
              </w:rPr>
              <w:t>-Vorher_Nachher_1_MG_2583_12x8k</w:t>
            </w:r>
            <w:r w:rsidR="00D353E3">
              <w:rPr>
                <w:bCs/>
                <w:szCs w:val="18"/>
              </w:rPr>
              <w:t>.jpg</w:t>
            </w:r>
          </w:p>
        </w:tc>
        <w:tc>
          <w:tcPr>
            <w:tcW w:w="4252" w:type="dxa"/>
            <w:tcMar>
              <w:top w:w="0" w:type="dxa"/>
              <w:left w:w="108" w:type="dxa"/>
              <w:bottom w:w="0" w:type="dxa"/>
              <w:right w:w="108" w:type="dxa"/>
            </w:tcMar>
          </w:tcPr>
          <w:p w14:paraId="36BC133A" w14:textId="71CAF196" w:rsidR="00290A79" w:rsidRPr="00E165E7" w:rsidRDefault="00290A79" w:rsidP="00997051">
            <w:pPr>
              <w:keepNext/>
              <w:spacing w:before="60"/>
              <w:ind w:right="35"/>
              <w:jc w:val="center"/>
              <w:rPr>
                <w:b/>
                <w:bCs/>
                <w:sz w:val="20"/>
                <w:szCs w:val="20"/>
                <w:lang w:eastAsia="de-DE"/>
              </w:rPr>
            </w:pPr>
            <w:r w:rsidRPr="00E165E7">
              <w:rPr>
                <w:b/>
                <w:bCs/>
                <w:noProof/>
                <w:sz w:val="20"/>
                <w:szCs w:val="20"/>
                <w:lang w:eastAsia="de-DE"/>
              </w:rPr>
              <w:drawing>
                <wp:inline distT="0" distB="0" distL="0" distR="0" wp14:anchorId="11A2E9A7" wp14:editId="426D7A75">
                  <wp:extent cx="2743200" cy="1805940"/>
                  <wp:effectExtent l="0" t="0" r="0" b="381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2" cstate="screen">
                            <a:extLst>
                              <a:ext uri="{28A0092B-C50C-407E-A947-70E740481C1C}">
                                <a14:useLocalDpi xmlns:a14="http://schemas.microsoft.com/office/drawing/2010/main"/>
                              </a:ext>
                            </a:extLst>
                          </a:blip>
                          <a:stretch>
                            <a:fillRect/>
                          </a:stretch>
                        </pic:blipFill>
                        <pic:spPr>
                          <a:xfrm>
                            <a:off x="0" y="0"/>
                            <a:ext cx="2743200" cy="1805940"/>
                          </a:xfrm>
                          <a:prstGeom prst="rect">
                            <a:avLst/>
                          </a:prstGeom>
                        </pic:spPr>
                      </pic:pic>
                    </a:graphicData>
                  </a:graphic>
                </wp:inline>
              </w:drawing>
            </w:r>
          </w:p>
        </w:tc>
      </w:tr>
    </w:tbl>
    <w:p w14:paraId="439D98DF" w14:textId="7A801135" w:rsidR="00952375" w:rsidRPr="00EC57F2" w:rsidRDefault="00BD2779" w:rsidP="00EB293F">
      <w:pPr>
        <w:spacing w:before="60"/>
        <w:ind w:right="1415"/>
        <w:rPr>
          <w:rFonts w:eastAsiaTheme="minorHAnsi"/>
          <w:sz w:val="18"/>
          <w:szCs w:val="18"/>
        </w:rPr>
      </w:pPr>
      <w:r w:rsidRPr="00EC57F2">
        <w:rPr>
          <w:sz w:val="18"/>
          <w:szCs w:val="18"/>
        </w:rPr>
        <w:t>Copyright photos</w:t>
      </w:r>
      <w:r w:rsidR="00952375" w:rsidRPr="00EC57F2">
        <w:rPr>
          <w:sz w:val="18"/>
          <w:szCs w:val="18"/>
        </w:rPr>
        <w:t xml:space="preserve">: </w:t>
      </w:r>
      <w:r w:rsidRPr="00EC57F2">
        <w:rPr>
          <w:sz w:val="18"/>
          <w:szCs w:val="18"/>
        </w:rPr>
        <w:t xml:space="preserve">Company photos </w:t>
      </w:r>
      <w:r w:rsidR="00952375" w:rsidRPr="00EC57F2">
        <w:rPr>
          <w:sz w:val="18"/>
          <w:szCs w:val="18"/>
        </w:rPr>
        <w:t>Walther Trowal</w:t>
      </w:r>
    </w:p>
    <w:p w14:paraId="41B60316" w14:textId="00CA793C" w:rsidR="00442394" w:rsidRPr="000D28B0" w:rsidRDefault="00442394" w:rsidP="004816BF">
      <w:pPr>
        <w:pStyle w:val="berschriftfett"/>
        <w:ind w:right="1273"/>
        <w:rPr>
          <w:rFonts w:ascii="Arial" w:hAnsi="Arial"/>
          <w:sz w:val="28"/>
          <w:szCs w:val="28"/>
        </w:rPr>
      </w:pPr>
      <w:r w:rsidRPr="000D28B0">
        <w:rPr>
          <w:rFonts w:ascii="Arial" w:hAnsi="Arial"/>
          <w:sz w:val="28"/>
          <w:szCs w:val="28"/>
        </w:rPr>
        <w:t>About Walther Trowal</w:t>
      </w:r>
    </w:p>
    <w:p w14:paraId="7EA13D34" w14:textId="77777777" w:rsidR="00442394" w:rsidRPr="000D28B0" w:rsidRDefault="00442394" w:rsidP="004816BF">
      <w:pPr>
        <w:pStyle w:val="berschrift"/>
        <w:ind w:right="1273"/>
        <w:rPr>
          <w:rFonts w:ascii="Arial" w:hAnsi="Arial" w:cs="Arial"/>
          <w:b/>
          <w:bCs/>
          <w:sz w:val="22"/>
          <w:szCs w:val="22"/>
        </w:rPr>
      </w:pPr>
      <w:r w:rsidRPr="000D28B0">
        <w:rPr>
          <w:rFonts w:ascii="Arial" w:hAnsi="Arial" w:cs="Arial"/>
          <w:b/>
          <w:bCs/>
          <w:sz w:val="22"/>
          <w:szCs w:val="22"/>
        </w:rPr>
        <w:t>Surface finishing technologies from the inventor of the “Trowalizing” process</w:t>
      </w:r>
    </w:p>
    <w:p w14:paraId="0AB5E868" w14:textId="77777777" w:rsidR="00442394" w:rsidRPr="000D28B0" w:rsidRDefault="00442394" w:rsidP="004816BF">
      <w:pPr>
        <w:ind w:right="1273"/>
      </w:pPr>
      <w:r w:rsidRPr="000D28B0">
        <w:t xml:space="preserve">Since 1931 Walther Trowal has been developing and producing systems for the refinement of surfaces. Initially focusing exclusively on mass finishing – the term “Trowalizing” originated from the company’s cable address “Trommel Walther” – Walther Trowal has continuously expanded its product portfolio. </w:t>
      </w:r>
    </w:p>
    <w:p w14:paraId="7FA1A2A3" w14:textId="77777777" w:rsidR="00442394" w:rsidRPr="000D28B0" w:rsidRDefault="00442394" w:rsidP="004816BF">
      <w:pPr>
        <w:ind w:right="1273"/>
      </w:pPr>
      <w:r w:rsidRPr="000D28B0">
        <w:t>Over time the company has developed a broad range of machinery and systems for mass finishing, shot blasting and coating of ma</w:t>
      </w:r>
      <w:r>
        <w:t>s</w:t>
      </w:r>
      <w:r w:rsidRPr="000D28B0">
        <w:t>s</w:t>
      </w:r>
      <w:r>
        <w:t>-</w:t>
      </w:r>
      <w:r w:rsidRPr="000D28B0">
        <w:t xml:space="preserve">produced small components. </w:t>
      </w:r>
    </w:p>
    <w:p w14:paraId="76E944A4" w14:textId="77777777" w:rsidR="00442394" w:rsidRPr="000D28B0" w:rsidRDefault="00442394" w:rsidP="004816BF">
      <w:pPr>
        <w:ind w:right="1273"/>
      </w:pPr>
      <w:r w:rsidRPr="000D28B0">
        <w:t xml:space="preserve">With the invention of new systems like, for example, drag finishing and the development of special finishing methods for 3D printed components, the company has proven its innovative capabilities repeatedly. </w:t>
      </w:r>
    </w:p>
    <w:p w14:paraId="6DFB4A7A" w14:textId="77777777" w:rsidR="00442394" w:rsidRPr="000D28B0" w:rsidRDefault="00442394" w:rsidP="004816BF">
      <w:pPr>
        <w:ind w:right="1273"/>
      </w:pPr>
      <w:r w:rsidRPr="000D28B0">
        <w:lastRenderedPageBreak/>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5C6510BF" w14:textId="77777777" w:rsidR="00442394" w:rsidRPr="000D28B0" w:rsidRDefault="00442394" w:rsidP="004816BF">
      <w:pPr>
        <w:ind w:right="1273"/>
      </w:pPr>
      <w:r w:rsidRPr="000D28B0">
        <w:t xml:space="preserve">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specifications…with short processing times and a high degree of consistent, repeatable results. </w:t>
      </w:r>
    </w:p>
    <w:p w14:paraId="2C4054EB" w14:textId="77777777" w:rsidR="00442394" w:rsidRPr="000D28B0" w:rsidRDefault="00442394" w:rsidP="004816BF">
      <w:pPr>
        <w:ind w:right="1273"/>
      </w:pPr>
      <w:r w:rsidRPr="000D28B0">
        <w:t xml:space="preserve">Walther Trowal is one of the few manufacturers who develops and produces all machines and mass finishing consumables in-house… including ceramic and plastic grinding and polishing media as well as compounds. </w:t>
      </w:r>
    </w:p>
    <w:p w14:paraId="3B067391" w14:textId="77777777" w:rsidR="00442394" w:rsidRPr="000D28B0" w:rsidRDefault="00442394" w:rsidP="004816BF">
      <w:pPr>
        <w:ind w:right="1273"/>
      </w:pPr>
      <w:r w:rsidRPr="000D28B0">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018C645C" w14:textId="77777777" w:rsidR="00442394" w:rsidRPr="000D28B0" w:rsidRDefault="00442394" w:rsidP="004816BF">
      <w:pPr>
        <w:ind w:right="1273"/>
      </w:pPr>
      <w:r w:rsidRPr="000D28B0">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7DAF1C8C" w14:textId="4CFC8963" w:rsidR="00561801" w:rsidRPr="00E165E7" w:rsidRDefault="00442394" w:rsidP="004816BF">
      <w:pPr>
        <w:ind w:right="1273"/>
      </w:pPr>
      <w:r w:rsidRPr="000D28B0">
        <w:t xml:space="preserve">Walther Trowal serves customers in a wide range of different industries all over the world, for example, automotive, aerospace, medical engineering, and wind </w:t>
      </w:r>
      <w:r w:rsidR="00CB6504">
        <w:rPr>
          <w:sz w:val="20"/>
          <w:szCs w:val="20"/>
        </w:rPr>
        <w:t>energy</w:t>
      </w:r>
      <w:r>
        <w:rPr>
          <w:sz w:val="20"/>
          <w:szCs w:val="20"/>
        </w:rPr>
        <w:t>.</w:t>
      </w:r>
      <w:r w:rsidRPr="000D28B0">
        <w:rPr>
          <w:sz w:val="20"/>
          <w:szCs w:val="20"/>
        </w:rPr>
        <w:t xml:space="preserve"> </w:t>
      </w:r>
      <w:bookmarkEnd w:id="0"/>
    </w:p>
    <w:sectPr w:rsidR="00561801" w:rsidRPr="00E165E7" w:rsidSect="00B13A64">
      <w:headerReference w:type="default" r:id="rId13"/>
      <w:footerReference w:type="default" r:id="rId14"/>
      <w:type w:val="continuous"/>
      <w:pgSz w:w="11906" w:h="16838" w:code="9"/>
      <w:pgMar w:top="1843"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15B0" w14:textId="77777777" w:rsidR="00B138CF" w:rsidRDefault="00B138CF">
      <w:r>
        <w:separator/>
      </w:r>
    </w:p>
    <w:p w14:paraId="7AF7E111" w14:textId="77777777" w:rsidR="00B138CF" w:rsidRDefault="00B138CF"/>
  </w:endnote>
  <w:endnote w:type="continuationSeparator" w:id="0">
    <w:p w14:paraId="2B87FD16" w14:textId="77777777" w:rsidR="00B138CF" w:rsidRDefault="00B138CF">
      <w:r>
        <w:continuationSeparator/>
      </w:r>
    </w:p>
    <w:p w14:paraId="1B050A43" w14:textId="77777777" w:rsidR="00B138CF" w:rsidRDefault="00B13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eastAsia="de-DE"/>
      </w:rPr>
      <w:t>www.vip-kommunikation.de</w:t>
    </w:r>
  </w:p>
  <w:p w14:paraId="7B3310BF" w14:textId="65A2A9D2" w:rsidR="00366CC5" w:rsidRPr="000D48D7"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eastAsia="de-DE"/>
      </w:rPr>
      <w:fldChar w:fldCharType="begin"/>
    </w:r>
    <w:r w:rsidRPr="000D48D7">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eastAsia="de-DE"/>
      </w:rPr>
      <w:fldChar w:fldCharType="separate"/>
    </w:r>
    <w:r w:rsidR="00FE36BB">
      <w:rPr>
        <w:noProof/>
        <w:color w:val="808080" w:themeColor="background1" w:themeShade="80"/>
        <w:sz w:val="12"/>
        <w:szCs w:val="16"/>
        <w:lang w:eastAsia="de-DE"/>
      </w:rPr>
      <w:t>Trowal-MV50-D-220411.docx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E388" w14:textId="77777777" w:rsidR="00B138CF" w:rsidRDefault="00B138CF">
      <w:r>
        <w:separator/>
      </w:r>
    </w:p>
    <w:p w14:paraId="68E99386" w14:textId="77777777" w:rsidR="00B138CF" w:rsidRDefault="00B138CF"/>
  </w:footnote>
  <w:footnote w:type="continuationSeparator" w:id="0">
    <w:p w14:paraId="59256C2A" w14:textId="77777777" w:rsidR="00B138CF" w:rsidRDefault="00B138CF">
      <w:r>
        <w:continuationSeparator/>
      </w:r>
    </w:p>
    <w:p w14:paraId="0BB37BB3" w14:textId="77777777" w:rsidR="00B138CF" w:rsidRDefault="00B13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02EB" w14:textId="458B9740" w:rsidR="00A45808" w:rsidRDefault="00026D8A" w:rsidP="00026D8A">
    <w:pPr>
      <w:pStyle w:val="KeinLeerraum"/>
      <w:rPr>
        <w:sz w:val="32"/>
        <w:lang w:val="en-US"/>
      </w:rPr>
    </w:pPr>
    <w:r w:rsidRPr="00E165E7">
      <w:rPr>
        <w:noProof/>
        <w:sz w:val="32"/>
        <w:lang w:val="en-US" w:eastAsia="de-DE"/>
      </w:rPr>
      <w:drawing>
        <wp:anchor distT="0" distB="0" distL="114300" distR="114300" simplePos="0" relativeHeight="251658752" behindDoc="0" locked="0" layoutInCell="1" allowOverlap="1" wp14:anchorId="18EC200C" wp14:editId="47749708">
          <wp:simplePos x="0" y="0"/>
          <wp:positionH relativeFrom="column">
            <wp:posOffset>3732530</wp:posOffset>
          </wp:positionH>
          <wp:positionV relativeFrom="paragraph">
            <wp:posOffset>-206375</wp:posOffset>
          </wp:positionV>
          <wp:extent cx="2270125" cy="833120"/>
          <wp:effectExtent l="0" t="0" r="0" b="5080"/>
          <wp:wrapSquare wrapText="bothSides"/>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70125"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00A45808">
      <w:rPr>
        <w:sz w:val="32"/>
        <w:lang w:val="en-US"/>
      </w:rPr>
      <w:t>Press release for</w:t>
    </w:r>
  </w:p>
  <w:p w14:paraId="7B8D26AA" w14:textId="457FA2F2" w:rsidR="00026D8A" w:rsidRPr="00E165E7" w:rsidRDefault="00430F8C" w:rsidP="00026D8A">
    <w:pPr>
      <w:pStyle w:val="KeinLeerraum"/>
      <w:rPr>
        <w:sz w:val="32"/>
        <w:lang w:val="en-US"/>
      </w:rPr>
    </w:pPr>
    <w:r w:rsidRPr="00E165E7">
      <w:rPr>
        <w:sz w:val="32"/>
        <w:lang w:val="en-US"/>
      </w:rPr>
      <w:t>Surface Technology</w:t>
    </w:r>
    <w:r w:rsidR="00026D8A" w:rsidRPr="00E165E7">
      <w:rPr>
        <w:sz w:val="32"/>
        <w:lang w:val="en-US"/>
      </w:rPr>
      <w:t xml:space="preserve"> 20</w:t>
    </w:r>
    <w:bookmarkEnd w:id="2"/>
    <w:r w:rsidR="00644C02" w:rsidRPr="00E165E7">
      <w:rPr>
        <w:sz w:val="32"/>
        <w:lang w:val="en-US"/>
      </w:rPr>
      <w:t>2</w:t>
    </w:r>
    <w:r w:rsidR="00E62C89" w:rsidRPr="00E165E7">
      <w:rPr>
        <w:sz w:val="32"/>
        <w:lang w:val="en-US"/>
      </w:rPr>
      <w:t>2</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1151554082">
    <w:abstractNumId w:val="6"/>
  </w:num>
  <w:num w:numId="2" w16cid:durableId="35669320">
    <w:abstractNumId w:val="11"/>
  </w:num>
  <w:num w:numId="3" w16cid:durableId="1384448520">
    <w:abstractNumId w:val="10"/>
  </w:num>
  <w:num w:numId="4" w16cid:durableId="1412501583">
    <w:abstractNumId w:val="10"/>
  </w:num>
  <w:num w:numId="5" w16cid:durableId="1441953189">
    <w:abstractNumId w:val="4"/>
  </w:num>
  <w:num w:numId="6" w16cid:durableId="1248924812">
    <w:abstractNumId w:val="4"/>
  </w:num>
  <w:num w:numId="7" w16cid:durableId="1816216899">
    <w:abstractNumId w:val="13"/>
  </w:num>
  <w:num w:numId="8" w16cid:durableId="1586721655">
    <w:abstractNumId w:val="8"/>
  </w:num>
  <w:num w:numId="9" w16cid:durableId="601425226">
    <w:abstractNumId w:val="12"/>
  </w:num>
  <w:num w:numId="10" w16cid:durableId="735932469">
    <w:abstractNumId w:val="0"/>
  </w:num>
  <w:num w:numId="11" w16cid:durableId="900867101">
    <w:abstractNumId w:val="14"/>
  </w:num>
  <w:num w:numId="12" w16cid:durableId="766384708">
    <w:abstractNumId w:val="15"/>
  </w:num>
  <w:num w:numId="13" w16cid:durableId="833227219">
    <w:abstractNumId w:val="7"/>
  </w:num>
  <w:num w:numId="14" w16cid:durableId="171847308">
    <w:abstractNumId w:val="8"/>
  </w:num>
  <w:num w:numId="15" w16cid:durableId="1236891269">
    <w:abstractNumId w:val="5"/>
  </w:num>
  <w:num w:numId="16" w16cid:durableId="952903591">
    <w:abstractNumId w:val="1"/>
  </w:num>
  <w:num w:numId="17" w16cid:durableId="1057825488">
    <w:abstractNumId w:val="8"/>
  </w:num>
  <w:num w:numId="18" w16cid:durableId="1507208931">
    <w:abstractNumId w:val="8"/>
  </w:num>
  <w:num w:numId="19" w16cid:durableId="49113341">
    <w:abstractNumId w:val="8"/>
  </w:num>
  <w:num w:numId="20" w16cid:durableId="316763904">
    <w:abstractNumId w:val="8"/>
  </w:num>
  <w:num w:numId="21" w16cid:durableId="1079132894">
    <w:abstractNumId w:val="8"/>
  </w:num>
  <w:num w:numId="22" w16cid:durableId="1312828997">
    <w:abstractNumId w:val="8"/>
  </w:num>
  <w:num w:numId="23" w16cid:durableId="284428902">
    <w:abstractNumId w:val="8"/>
  </w:num>
  <w:num w:numId="24" w16cid:durableId="1159880756">
    <w:abstractNumId w:val="8"/>
  </w:num>
  <w:num w:numId="25" w16cid:durableId="265427909">
    <w:abstractNumId w:val="8"/>
  </w:num>
  <w:num w:numId="26" w16cid:durableId="2096513636">
    <w:abstractNumId w:val="8"/>
  </w:num>
  <w:num w:numId="27" w16cid:durableId="1535655533">
    <w:abstractNumId w:val="8"/>
  </w:num>
  <w:num w:numId="28" w16cid:durableId="1319309754">
    <w:abstractNumId w:val="8"/>
  </w:num>
  <w:num w:numId="29" w16cid:durableId="371081883">
    <w:abstractNumId w:val="8"/>
  </w:num>
  <w:num w:numId="30" w16cid:durableId="242643151">
    <w:abstractNumId w:val="8"/>
  </w:num>
  <w:num w:numId="31" w16cid:durableId="466360548">
    <w:abstractNumId w:val="8"/>
  </w:num>
  <w:num w:numId="32" w16cid:durableId="1115708632">
    <w:abstractNumId w:val="8"/>
  </w:num>
  <w:num w:numId="33" w16cid:durableId="1001734735">
    <w:abstractNumId w:val="8"/>
  </w:num>
  <w:num w:numId="34" w16cid:durableId="1846826712">
    <w:abstractNumId w:val="8"/>
  </w:num>
  <w:num w:numId="35" w16cid:durableId="720521308">
    <w:abstractNumId w:val="8"/>
  </w:num>
  <w:num w:numId="36" w16cid:durableId="1724284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6485223">
    <w:abstractNumId w:val="2"/>
  </w:num>
  <w:num w:numId="38" w16cid:durableId="1314984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5B42"/>
    <w:rsid w:val="000261CF"/>
    <w:rsid w:val="00026D8A"/>
    <w:rsid w:val="0002704B"/>
    <w:rsid w:val="000330A0"/>
    <w:rsid w:val="00035DDC"/>
    <w:rsid w:val="00036791"/>
    <w:rsid w:val="0003723E"/>
    <w:rsid w:val="00037ED8"/>
    <w:rsid w:val="00040CE3"/>
    <w:rsid w:val="00040FC1"/>
    <w:rsid w:val="00041DD7"/>
    <w:rsid w:val="0004781F"/>
    <w:rsid w:val="000510BB"/>
    <w:rsid w:val="000533E6"/>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DD9"/>
    <w:rsid w:val="000A0A66"/>
    <w:rsid w:val="000A1D62"/>
    <w:rsid w:val="000A2E2E"/>
    <w:rsid w:val="000A575B"/>
    <w:rsid w:val="000A7642"/>
    <w:rsid w:val="000B0208"/>
    <w:rsid w:val="000B1503"/>
    <w:rsid w:val="000B1C49"/>
    <w:rsid w:val="000B4319"/>
    <w:rsid w:val="000B4BBA"/>
    <w:rsid w:val="000C14A0"/>
    <w:rsid w:val="000C1A56"/>
    <w:rsid w:val="000C1C63"/>
    <w:rsid w:val="000C209F"/>
    <w:rsid w:val="000C4806"/>
    <w:rsid w:val="000C567E"/>
    <w:rsid w:val="000C5CFB"/>
    <w:rsid w:val="000C75F3"/>
    <w:rsid w:val="000D05BF"/>
    <w:rsid w:val="000D0DE1"/>
    <w:rsid w:val="000D2F00"/>
    <w:rsid w:val="000D30F0"/>
    <w:rsid w:val="000D385B"/>
    <w:rsid w:val="000D48D7"/>
    <w:rsid w:val="000D59CB"/>
    <w:rsid w:val="000E04BD"/>
    <w:rsid w:val="000E1F29"/>
    <w:rsid w:val="000E4AE5"/>
    <w:rsid w:val="000F1219"/>
    <w:rsid w:val="000F1DDB"/>
    <w:rsid w:val="000F1EF8"/>
    <w:rsid w:val="000F2373"/>
    <w:rsid w:val="000F2B0A"/>
    <w:rsid w:val="000F6FD7"/>
    <w:rsid w:val="000F7015"/>
    <w:rsid w:val="000F7F9C"/>
    <w:rsid w:val="00101AE0"/>
    <w:rsid w:val="00102C4D"/>
    <w:rsid w:val="001048E7"/>
    <w:rsid w:val="00105A2F"/>
    <w:rsid w:val="00105E80"/>
    <w:rsid w:val="00106437"/>
    <w:rsid w:val="0010725B"/>
    <w:rsid w:val="0011214D"/>
    <w:rsid w:val="00117D85"/>
    <w:rsid w:val="00121E17"/>
    <w:rsid w:val="001222AC"/>
    <w:rsid w:val="0012311A"/>
    <w:rsid w:val="00123A91"/>
    <w:rsid w:val="00124601"/>
    <w:rsid w:val="001246D9"/>
    <w:rsid w:val="001248A3"/>
    <w:rsid w:val="00126755"/>
    <w:rsid w:val="00127C2E"/>
    <w:rsid w:val="0013034A"/>
    <w:rsid w:val="00133DDB"/>
    <w:rsid w:val="00135182"/>
    <w:rsid w:val="00135388"/>
    <w:rsid w:val="001359D4"/>
    <w:rsid w:val="00136550"/>
    <w:rsid w:val="00136C02"/>
    <w:rsid w:val="001423A9"/>
    <w:rsid w:val="001466CD"/>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79DB"/>
    <w:rsid w:val="00210304"/>
    <w:rsid w:val="0021036B"/>
    <w:rsid w:val="0021089E"/>
    <w:rsid w:val="00211603"/>
    <w:rsid w:val="00211619"/>
    <w:rsid w:val="00211A9A"/>
    <w:rsid w:val="00213C60"/>
    <w:rsid w:val="002152F5"/>
    <w:rsid w:val="0021552E"/>
    <w:rsid w:val="00220E19"/>
    <w:rsid w:val="00221A9F"/>
    <w:rsid w:val="00224BC8"/>
    <w:rsid w:val="002256DC"/>
    <w:rsid w:val="00225CFC"/>
    <w:rsid w:val="00231747"/>
    <w:rsid w:val="00234157"/>
    <w:rsid w:val="002356CC"/>
    <w:rsid w:val="00237808"/>
    <w:rsid w:val="00241E94"/>
    <w:rsid w:val="00243FFE"/>
    <w:rsid w:val="00247A9B"/>
    <w:rsid w:val="00250E49"/>
    <w:rsid w:val="00252C32"/>
    <w:rsid w:val="00253568"/>
    <w:rsid w:val="00255DE8"/>
    <w:rsid w:val="00256443"/>
    <w:rsid w:val="00256BAE"/>
    <w:rsid w:val="00256C8C"/>
    <w:rsid w:val="00261A19"/>
    <w:rsid w:val="002624D5"/>
    <w:rsid w:val="002641ED"/>
    <w:rsid w:val="0026576C"/>
    <w:rsid w:val="00273268"/>
    <w:rsid w:val="00273531"/>
    <w:rsid w:val="0027503A"/>
    <w:rsid w:val="002756ED"/>
    <w:rsid w:val="002765C1"/>
    <w:rsid w:val="00277429"/>
    <w:rsid w:val="00283F89"/>
    <w:rsid w:val="002873FD"/>
    <w:rsid w:val="00287A95"/>
    <w:rsid w:val="00290A79"/>
    <w:rsid w:val="002916C7"/>
    <w:rsid w:val="002916EC"/>
    <w:rsid w:val="002932D5"/>
    <w:rsid w:val="00293956"/>
    <w:rsid w:val="00293AC0"/>
    <w:rsid w:val="0029517B"/>
    <w:rsid w:val="00295981"/>
    <w:rsid w:val="00296153"/>
    <w:rsid w:val="0029677D"/>
    <w:rsid w:val="00297269"/>
    <w:rsid w:val="002974AC"/>
    <w:rsid w:val="002A1913"/>
    <w:rsid w:val="002A2F07"/>
    <w:rsid w:val="002A3950"/>
    <w:rsid w:val="002A653F"/>
    <w:rsid w:val="002A6E36"/>
    <w:rsid w:val="002B173C"/>
    <w:rsid w:val="002B3FCA"/>
    <w:rsid w:val="002B53D9"/>
    <w:rsid w:val="002B5AAA"/>
    <w:rsid w:val="002B7099"/>
    <w:rsid w:val="002B7D8D"/>
    <w:rsid w:val="002C4A92"/>
    <w:rsid w:val="002D224B"/>
    <w:rsid w:val="002D46D6"/>
    <w:rsid w:val="002D7125"/>
    <w:rsid w:val="002D72CB"/>
    <w:rsid w:val="002E12AE"/>
    <w:rsid w:val="002E1725"/>
    <w:rsid w:val="002E3B07"/>
    <w:rsid w:val="002E3F8B"/>
    <w:rsid w:val="002E43D2"/>
    <w:rsid w:val="002E46FA"/>
    <w:rsid w:val="002E4BD9"/>
    <w:rsid w:val="002E6B96"/>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9D3"/>
    <w:rsid w:val="00317F16"/>
    <w:rsid w:val="00320110"/>
    <w:rsid w:val="00320F5A"/>
    <w:rsid w:val="00321394"/>
    <w:rsid w:val="00323364"/>
    <w:rsid w:val="00323C0F"/>
    <w:rsid w:val="0032544D"/>
    <w:rsid w:val="00326F2A"/>
    <w:rsid w:val="00327299"/>
    <w:rsid w:val="00327EE4"/>
    <w:rsid w:val="00330DEF"/>
    <w:rsid w:val="00330EE2"/>
    <w:rsid w:val="00331206"/>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EB5"/>
    <w:rsid w:val="00375FCE"/>
    <w:rsid w:val="00376381"/>
    <w:rsid w:val="00376482"/>
    <w:rsid w:val="00376766"/>
    <w:rsid w:val="0037701E"/>
    <w:rsid w:val="0037775C"/>
    <w:rsid w:val="003830BE"/>
    <w:rsid w:val="003855DD"/>
    <w:rsid w:val="00386CB6"/>
    <w:rsid w:val="003907B8"/>
    <w:rsid w:val="00391C6D"/>
    <w:rsid w:val="00393040"/>
    <w:rsid w:val="00393D7C"/>
    <w:rsid w:val="0039627E"/>
    <w:rsid w:val="0039691C"/>
    <w:rsid w:val="003A0C31"/>
    <w:rsid w:val="003A1BB8"/>
    <w:rsid w:val="003A41BA"/>
    <w:rsid w:val="003A4E43"/>
    <w:rsid w:val="003A5C5B"/>
    <w:rsid w:val="003A68C7"/>
    <w:rsid w:val="003A6962"/>
    <w:rsid w:val="003B1126"/>
    <w:rsid w:val="003B493A"/>
    <w:rsid w:val="003B4F74"/>
    <w:rsid w:val="003B5157"/>
    <w:rsid w:val="003B56C7"/>
    <w:rsid w:val="003B5CA4"/>
    <w:rsid w:val="003B67CC"/>
    <w:rsid w:val="003B7997"/>
    <w:rsid w:val="003B7A61"/>
    <w:rsid w:val="003C011F"/>
    <w:rsid w:val="003C343E"/>
    <w:rsid w:val="003C36DF"/>
    <w:rsid w:val="003C452E"/>
    <w:rsid w:val="003C5C8B"/>
    <w:rsid w:val="003C65FF"/>
    <w:rsid w:val="003C6661"/>
    <w:rsid w:val="003D10D1"/>
    <w:rsid w:val="003D1BB6"/>
    <w:rsid w:val="003D1F59"/>
    <w:rsid w:val="003D4934"/>
    <w:rsid w:val="003D72C2"/>
    <w:rsid w:val="003D73A5"/>
    <w:rsid w:val="003D7864"/>
    <w:rsid w:val="003D7C33"/>
    <w:rsid w:val="003E52A9"/>
    <w:rsid w:val="003E5AF2"/>
    <w:rsid w:val="003F3F68"/>
    <w:rsid w:val="003F43CF"/>
    <w:rsid w:val="003F6A90"/>
    <w:rsid w:val="003F7AC2"/>
    <w:rsid w:val="003F7E1B"/>
    <w:rsid w:val="00400562"/>
    <w:rsid w:val="004011BD"/>
    <w:rsid w:val="00401507"/>
    <w:rsid w:val="00406656"/>
    <w:rsid w:val="00406FB6"/>
    <w:rsid w:val="00407E2D"/>
    <w:rsid w:val="00410456"/>
    <w:rsid w:val="004112F4"/>
    <w:rsid w:val="004130B4"/>
    <w:rsid w:val="0041406A"/>
    <w:rsid w:val="00415198"/>
    <w:rsid w:val="004153A2"/>
    <w:rsid w:val="004156DE"/>
    <w:rsid w:val="00415D6A"/>
    <w:rsid w:val="00416F50"/>
    <w:rsid w:val="004227AA"/>
    <w:rsid w:val="0042373B"/>
    <w:rsid w:val="00423892"/>
    <w:rsid w:val="0042510D"/>
    <w:rsid w:val="00426667"/>
    <w:rsid w:val="00430466"/>
    <w:rsid w:val="00430943"/>
    <w:rsid w:val="00430F8C"/>
    <w:rsid w:val="004327AE"/>
    <w:rsid w:val="0043288C"/>
    <w:rsid w:val="00433EA3"/>
    <w:rsid w:val="004347EE"/>
    <w:rsid w:val="00435059"/>
    <w:rsid w:val="00435112"/>
    <w:rsid w:val="00436363"/>
    <w:rsid w:val="004378E1"/>
    <w:rsid w:val="004405FC"/>
    <w:rsid w:val="00440C99"/>
    <w:rsid w:val="00442225"/>
    <w:rsid w:val="00442262"/>
    <w:rsid w:val="00442394"/>
    <w:rsid w:val="00443964"/>
    <w:rsid w:val="00444231"/>
    <w:rsid w:val="004457A8"/>
    <w:rsid w:val="004458DF"/>
    <w:rsid w:val="004463B6"/>
    <w:rsid w:val="004469CC"/>
    <w:rsid w:val="0045035A"/>
    <w:rsid w:val="00450C0F"/>
    <w:rsid w:val="00457857"/>
    <w:rsid w:val="00457F30"/>
    <w:rsid w:val="00460724"/>
    <w:rsid w:val="004611CC"/>
    <w:rsid w:val="00461235"/>
    <w:rsid w:val="004617A4"/>
    <w:rsid w:val="0046234B"/>
    <w:rsid w:val="0046269B"/>
    <w:rsid w:val="0046312A"/>
    <w:rsid w:val="00463F8C"/>
    <w:rsid w:val="00466367"/>
    <w:rsid w:val="004711D9"/>
    <w:rsid w:val="004724A6"/>
    <w:rsid w:val="00475F83"/>
    <w:rsid w:val="004764AA"/>
    <w:rsid w:val="00477CB6"/>
    <w:rsid w:val="00480636"/>
    <w:rsid w:val="004816BF"/>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48E9"/>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C79F5"/>
    <w:rsid w:val="004D1589"/>
    <w:rsid w:val="004D1C73"/>
    <w:rsid w:val="004D24E7"/>
    <w:rsid w:val="004D3F6B"/>
    <w:rsid w:val="004D4031"/>
    <w:rsid w:val="004D6E3B"/>
    <w:rsid w:val="004E1D31"/>
    <w:rsid w:val="004E2563"/>
    <w:rsid w:val="004E6A51"/>
    <w:rsid w:val="004F0191"/>
    <w:rsid w:val="004F0CDA"/>
    <w:rsid w:val="004F12A3"/>
    <w:rsid w:val="004F1ABC"/>
    <w:rsid w:val="004F1B78"/>
    <w:rsid w:val="005008E3"/>
    <w:rsid w:val="00501EA6"/>
    <w:rsid w:val="005029AE"/>
    <w:rsid w:val="00502BD6"/>
    <w:rsid w:val="00502F51"/>
    <w:rsid w:val="005031EA"/>
    <w:rsid w:val="005036B1"/>
    <w:rsid w:val="00505548"/>
    <w:rsid w:val="005057D3"/>
    <w:rsid w:val="00505A07"/>
    <w:rsid w:val="00507A41"/>
    <w:rsid w:val="00511727"/>
    <w:rsid w:val="00511D17"/>
    <w:rsid w:val="005130C0"/>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51F0"/>
    <w:rsid w:val="005463B0"/>
    <w:rsid w:val="00547169"/>
    <w:rsid w:val="0054766D"/>
    <w:rsid w:val="00552CA7"/>
    <w:rsid w:val="00557A6A"/>
    <w:rsid w:val="005601D7"/>
    <w:rsid w:val="00560227"/>
    <w:rsid w:val="005610A5"/>
    <w:rsid w:val="00561801"/>
    <w:rsid w:val="005621EA"/>
    <w:rsid w:val="0056388E"/>
    <w:rsid w:val="00567D21"/>
    <w:rsid w:val="0057018D"/>
    <w:rsid w:val="00574E3A"/>
    <w:rsid w:val="005753B7"/>
    <w:rsid w:val="005753DE"/>
    <w:rsid w:val="00575474"/>
    <w:rsid w:val="005769C3"/>
    <w:rsid w:val="005773C0"/>
    <w:rsid w:val="00582D5F"/>
    <w:rsid w:val="00582E70"/>
    <w:rsid w:val="0058419E"/>
    <w:rsid w:val="00586E3E"/>
    <w:rsid w:val="0059076F"/>
    <w:rsid w:val="0059095F"/>
    <w:rsid w:val="005909AE"/>
    <w:rsid w:val="00596AC5"/>
    <w:rsid w:val="00596F2A"/>
    <w:rsid w:val="0059724D"/>
    <w:rsid w:val="005976F6"/>
    <w:rsid w:val="005A1E93"/>
    <w:rsid w:val="005A3BC2"/>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697E"/>
    <w:rsid w:val="005F7C32"/>
    <w:rsid w:val="00600ECB"/>
    <w:rsid w:val="0060190E"/>
    <w:rsid w:val="00601AAA"/>
    <w:rsid w:val="00602AEC"/>
    <w:rsid w:val="00603933"/>
    <w:rsid w:val="00603AA9"/>
    <w:rsid w:val="00603E88"/>
    <w:rsid w:val="00605865"/>
    <w:rsid w:val="00607C0D"/>
    <w:rsid w:val="00610356"/>
    <w:rsid w:val="00610D67"/>
    <w:rsid w:val="006116DE"/>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37C4B"/>
    <w:rsid w:val="00640F2E"/>
    <w:rsid w:val="00642F8C"/>
    <w:rsid w:val="00643383"/>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04D"/>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1E44"/>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0F88"/>
    <w:rsid w:val="006D1A10"/>
    <w:rsid w:val="006D5CBD"/>
    <w:rsid w:val="006D7940"/>
    <w:rsid w:val="006D7B35"/>
    <w:rsid w:val="006E07F8"/>
    <w:rsid w:val="006E0AA5"/>
    <w:rsid w:val="006E1CA1"/>
    <w:rsid w:val="006E40CF"/>
    <w:rsid w:val="006E7964"/>
    <w:rsid w:val="006F0FEC"/>
    <w:rsid w:val="006F1887"/>
    <w:rsid w:val="006F5278"/>
    <w:rsid w:val="006F542C"/>
    <w:rsid w:val="0070251E"/>
    <w:rsid w:val="00702C14"/>
    <w:rsid w:val="007041E1"/>
    <w:rsid w:val="00705092"/>
    <w:rsid w:val="0070509E"/>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64264"/>
    <w:rsid w:val="00767889"/>
    <w:rsid w:val="0077090A"/>
    <w:rsid w:val="00771418"/>
    <w:rsid w:val="00771811"/>
    <w:rsid w:val="00771F4D"/>
    <w:rsid w:val="0077222C"/>
    <w:rsid w:val="00772B4F"/>
    <w:rsid w:val="00773173"/>
    <w:rsid w:val="007745EC"/>
    <w:rsid w:val="00781530"/>
    <w:rsid w:val="00782775"/>
    <w:rsid w:val="007836F3"/>
    <w:rsid w:val="00783C35"/>
    <w:rsid w:val="007848DE"/>
    <w:rsid w:val="007849C5"/>
    <w:rsid w:val="00786902"/>
    <w:rsid w:val="007921A6"/>
    <w:rsid w:val="00792921"/>
    <w:rsid w:val="00797873"/>
    <w:rsid w:val="00797AD3"/>
    <w:rsid w:val="00797CE1"/>
    <w:rsid w:val="007A04F0"/>
    <w:rsid w:val="007A1BD4"/>
    <w:rsid w:val="007A3294"/>
    <w:rsid w:val="007A3611"/>
    <w:rsid w:val="007B0266"/>
    <w:rsid w:val="007B0879"/>
    <w:rsid w:val="007B102B"/>
    <w:rsid w:val="007B2BDC"/>
    <w:rsid w:val="007B5C52"/>
    <w:rsid w:val="007C11D9"/>
    <w:rsid w:val="007C2FE8"/>
    <w:rsid w:val="007C3992"/>
    <w:rsid w:val="007C4D07"/>
    <w:rsid w:val="007C532F"/>
    <w:rsid w:val="007C5588"/>
    <w:rsid w:val="007C575D"/>
    <w:rsid w:val="007D3D41"/>
    <w:rsid w:val="007D476C"/>
    <w:rsid w:val="007D6379"/>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5163"/>
    <w:rsid w:val="008067D1"/>
    <w:rsid w:val="00807C7F"/>
    <w:rsid w:val="00813664"/>
    <w:rsid w:val="00813D9B"/>
    <w:rsid w:val="00817EF8"/>
    <w:rsid w:val="00820B43"/>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F65"/>
    <w:rsid w:val="0088552C"/>
    <w:rsid w:val="00887DFF"/>
    <w:rsid w:val="008909BC"/>
    <w:rsid w:val="00892A60"/>
    <w:rsid w:val="0089431F"/>
    <w:rsid w:val="00894D0D"/>
    <w:rsid w:val="008A2FEA"/>
    <w:rsid w:val="008A30F3"/>
    <w:rsid w:val="008A5799"/>
    <w:rsid w:val="008A619E"/>
    <w:rsid w:val="008A6D82"/>
    <w:rsid w:val="008A6E61"/>
    <w:rsid w:val="008A799E"/>
    <w:rsid w:val="008B066B"/>
    <w:rsid w:val="008B0B37"/>
    <w:rsid w:val="008B0D20"/>
    <w:rsid w:val="008B3633"/>
    <w:rsid w:val="008B3E05"/>
    <w:rsid w:val="008B43A9"/>
    <w:rsid w:val="008B491C"/>
    <w:rsid w:val="008B5941"/>
    <w:rsid w:val="008C0D22"/>
    <w:rsid w:val="008C3F36"/>
    <w:rsid w:val="008D3D3D"/>
    <w:rsid w:val="008D40AA"/>
    <w:rsid w:val="008D4442"/>
    <w:rsid w:val="008E12DA"/>
    <w:rsid w:val="008E27F2"/>
    <w:rsid w:val="008E31EE"/>
    <w:rsid w:val="008E32DD"/>
    <w:rsid w:val="008E4832"/>
    <w:rsid w:val="008F149C"/>
    <w:rsid w:val="008F1699"/>
    <w:rsid w:val="008F25BD"/>
    <w:rsid w:val="008F2EB3"/>
    <w:rsid w:val="008F46BD"/>
    <w:rsid w:val="008F4F8A"/>
    <w:rsid w:val="008F53EA"/>
    <w:rsid w:val="008F6DB9"/>
    <w:rsid w:val="008F7A38"/>
    <w:rsid w:val="009017CD"/>
    <w:rsid w:val="009026F4"/>
    <w:rsid w:val="00903A2D"/>
    <w:rsid w:val="00903A98"/>
    <w:rsid w:val="00905E9D"/>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24A2"/>
    <w:rsid w:val="00974864"/>
    <w:rsid w:val="009767A5"/>
    <w:rsid w:val="00980613"/>
    <w:rsid w:val="00980CF9"/>
    <w:rsid w:val="0098121A"/>
    <w:rsid w:val="00981E1D"/>
    <w:rsid w:val="00982E1D"/>
    <w:rsid w:val="00983EA3"/>
    <w:rsid w:val="0098487D"/>
    <w:rsid w:val="00987288"/>
    <w:rsid w:val="00990214"/>
    <w:rsid w:val="0099447A"/>
    <w:rsid w:val="0099455F"/>
    <w:rsid w:val="00995705"/>
    <w:rsid w:val="00995D6C"/>
    <w:rsid w:val="00997051"/>
    <w:rsid w:val="009A0A27"/>
    <w:rsid w:val="009A2A80"/>
    <w:rsid w:val="009A3215"/>
    <w:rsid w:val="009A477B"/>
    <w:rsid w:val="009A48F1"/>
    <w:rsid w:val="009A4BDB"/>
    <w:rsid w:val="009A51FC"/>
    <w:rsid w:val="009A572B"/>
    <w:rsid w:val="009A6EBF"/>
    <w:rsid w:val="009B3C00"/>
    <w:rsid w:val="009B6F94"/>
    <w:rsid w:val="009B7DF7"/>
    <w:rsid w:val="009C085D"/>
    <w:rsid w:val="009C08FB"/>
    <w:rsid w:val="009C21ED"/>
    <w:rsid w:val="009C4444"/>
    <w:rsid w:val="009C486A"/>
    <w:rsid w:val="009C4AF7"/>
    <w:rsid w:val="009C68F4"/>
    <w:rsid w:val="009C71E9"/>
    <w:rsid w:val="009D0C56"/>
    <w:rsid w:val="009D506B"/>
    <w:rsid w:val="009D5B64"/>
    <w:rsid w:val="009D5C81"/>
    <w:rsid w:val="009D7367"/>
    <w:rsid w:val="009E0F37"/>
    <w:rsid w:val="009E1E4C"/>
    <w:rsid w:val="009E1E83"/>
    <w:rsid w:val="009E1F49"/>
    <w:rsid w:val="009E3959"/>
    <w:rsid w:val="009E4050"/>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2EAF"/>
    <w:rsid w:val="00A35297"/>
    <w:rsid w:val="00A40FF0"/>
    <w:rsid w:val="00A43677"/>
    <w:rsid w:val="00A43ED8"/>
    <w:rsid w:val="00A444D9"/>
    <w:rsid w:val="00A445BA"/>
    <w:rsid w:val="00A44610"/>
    <w:rsid w:val="00A449B2"/>
    <w:rsid w:val="00A45479"/>
    <w:rsid w:val="00A45808"/>
    <w:rsid w:val="00A45E1A"/>
    <w:rsid w:val="00A468CE"/>
    <w:rsid w:val="00A472F7"/>
    <w:rsid w:val="00A50255"/>
    <w:rsid w:val="00A552F1"/>
    <w:rsid w:val="00A56496"/>
    <w:rsid w:val="00A67990"/>
    <w:rsid w:val="00A67E19"/>
    <w:rsid w:val="00A67F33"/>
    <w:rsid w:val="00A70A5F"/>
    <w:rsid w:val="00A70C06"/>
    <w:rsid w:val="00A71F2B"/>
    <w:rsid w:val="00A722F7"/>
    <w:rsid w:val="00A723FB"/>
    <w:rsid w:val="00A72BFB"/>
    <w:rsid w:val="00A73B98"/>
    <w:rsid w:val="00A74D06"/>
    <w:rsid w:val="00A86B66"/>
    <w:rsid w:val="00A86B9A"/>
    <w:rsid w:val="00A86FD5"/>
    <w:rsid w:val="00A874C2"/>
    <w:rsid w:val="00A91FE5"/>
    <w:rsid w:val="00A93A92"/>
    <w:rsid w:val="00A93D91"/>
    <w:rsid w:val="00A96355"/>
    <w:rsid w:val="00A9708B"/>
    <w:rsid w:val="00A9732C"/>
    <w:rsid w:val="00AA034F"/>
    <w:rsid w:val="00AA0643"/>
    <w:rsid w:val="00AA74E7"/>
    <w:rsid w:val="00AB104C"/>
    <w:rsid w:val="00AB234F"/>
    <w:rsid w:val="00AB4977"/>
    <w:rsid w:val="00AB57FC"/>
    <w:rsid w:val="00AB69A2"/>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0313"/>
    <w:rsid w:val="00AF175E"/>
    <w:rsid w:val="00AF1F24"/>
    <w:rsid w:val="00AF2642"/>
    <w:rsid w:val="00AF2BE4"/>
    <w:rsid w:val="00AF3ECB"/>
    <w:rsid w:val="00AF41ED"/>
    <w:rsid w:val="00AF7939"/>
    <w:rsid w:val="00AF7F36"/>
    <w:rsid w:val="00B00D28"/>
    <w:rsid w:val="00B02DC8"/>
    <w:rsid w:val="00B03979"/>
    <w:rsid w:val="00B05B8F"/>
    <w:rsid w:val="00B05CC1"/>
    <w:rsid w:val="00B07D37"/>
    <w:rsid w:val="00B10638"/>
    <w:rsid w:val="00B10F53"/>
    <w:rsid w:val="00B11D9A"/>
    <w:rsid w:val="00B134A7"/>
    <w:rsid w:val="00B138CF"/>
    <w:rsid w:val="00B13A64"/>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64C6"/>
    <w:rsid w:val="00B27541"/>
    <w:rsid w:val="00B27C13"/>
    <w:rsid w:val="00B27F27"/>
    <w:rsid w:val="00B30178"/>
    <w:rsid w:val="00B312A5"/>
    <w:rsid w:val="00B31381"/>
    <w:rsid w:val="00B35E1B"/>
    <w:rsid w:val="00B40D7A"/>
    <w:rsid w:val="00B42625"/>
    <w:rsid w:val="00B452F9"/>
    <w:rsid w:val="00B45508"/>
    <w:rsid w:val="00B503B7"/>
    <w:rsid w:val="00B547D7"/>
    <w:rsid w:val="00B54809"/>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6F0"/>
    <w:rsid w:val="00B73E84"/>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56D1"/>
    <w:rsid w:val="00BA5A31"/>
    <w:rsid w:val="00BA6109"/>
    <w:rsid w:val="00BB35D8"/>
    <w:rsid w:val="00BB42DA"/>
    <w:rsid w:val="00BB5A99"/>
    <w:rsid w:val="00BB6B50"/>
    <w:rsid w:val="00BB7C87"/>
    <w:rsid w:val="00BB7EA8"/>
    <w:rsid w:val="00BC0613"/>
    <w:rsid w:val="00BC0BB5"/>
    <w:rsid w:val="00BC1EB8"/>
    <w:rsid w:val="00BC4BE5"/>
    <w:rsid w:val="00BC515B"/>
    <w:rsid w:val="00BC6A6F"/>
    <w:rsid w:val="00BD06E2"/>
    <w:rsid w:val="00BD2779"/>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1CA"/>
    <w:rsid w:val="00C25D27"/>
    <w:rsid w:val="00C2678F"/>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567"/>
    <w:rsid w:val="00C467C4"/>
    <w:rsid w:val="00C46AC5"/>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6504"/>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2CF"/>
    <w:rsid w:val="00CD7980"/>
    <w:rsid w:val="00CE3824"/>
    <w:rsid w:val="00CE3AC7"/>
    <w:rsid w:val="00CE7B77"/>
    <w:rsid w:val="00CF2521"/>
    <w:rsid w:val="00CF2D80"/>
    <w:rsid w:val="00CF3703"/>
    <w:rsid w:val="00CF3DD3"/>
    <w:rsid w:val="00CF57D6"/>
    <w:rsid w:val="00D00C5A"/>
    <w:rsid w:val="00D01482"/>
    <w:rsid w:val="00D02390"/>
    <w:rsid w:val="00D03075"/>
    <w:rsid w:val="00D03317"/>
    <w:rsid w:val="00D0517A"/>
    <w:rsid w:val="00D053F3"/>
    <w:rsid w:val="00D0654B"/>
    <w:rsid w:val="00D07169"/>
    <w:rsid w:val="00D104C8"/>
    <w:rsid w:val="00D10D48"/>
    <w:rsid w:val="00D12079"/>
    <w:rsid w:val="00D123FC"/>
    <w:rsid w:val="00D13058"/>
    <w:rsid w:val="00D13BBD"/>
    <w:rsid w:val="00D17F05"/>
    <w:rsid w:val="00D22946"/>
    <w:rsid w:val="00D236F7"/>
    <w:rsid w:val="00D25616"/>
    <w:rsid w:val="00D266F5"/>
    <w:rsid w:val="00D27AD5"/>
    <w:rsid w:val="00D31F26"/>
    <w:rsid w:val="00D3266C"/>
    <w:rsid w:val="00D32F78"/>
    <w:rsid w:val="00D353E3"/>
    <w:rsid w:val="00D36334"/>
    <w:rsid w:val="00D36CD1"/>
    <w:rsid w:val="00D4482D"/>
    <w:rsid w:val="00D44BCC"/>
    <w:rsid w:val="00D44FD1"/>
    <w:rsid w:val="00D463DC"/>
    <w:rsid w:val="00D50094"/>
    <w:rsid w:val="00D51AE6"/>
    <w:rsid w:val="00D569EE"/>
    <w:rsid w:val="00D56D1A"/>
    <w:rsid w:val="00D60097"/>
    <w:rsid w:val="00D610B8"/>
    <w:rsid w:val="00D634A9"/>
    <w:rsid w:val="00D637E9"/>
    <w:rsid w:val="00D6536E"/>
    <w:rsid w:val="00D659D8"/>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2987"/>
    <w:rsid w:val="00E04832"/>
    <w:rsid w:val="00E04FBE"/>
    <w:rsid w:val="00E061D4"/>
    <w:rsid w:val="00E06C69"/>
    <w:rsid w:val="00E077C8"/>
    <w:rsid w:val="00E118CA"/>
    <w:rsid w:val="00E12851"/>
    <w:rsid w:val="00E1286D"/>
    <w:rsid w:val="00E13ADC"/>
    <w:rsid w:val="00E14ACF"/>
    <w:rsid w:val="00E15607"/>
    <w:rsid w:val="00E165E7"/>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231"/>
    <w:rsid w:val="00E40DD7"/>
    <w:rsid w:val="00E4205D"/>
    <w:rsid w:val="00E433BE"/>
    <w:rsid w:val="00E46193"/>
    <w:rsid w:val="00E46BD0"/>
    <w:rsid w:val="00E501E7"/>
    <w:rsid w:val="00E523DA"/>
    <w:rsid w:val="00E547CB"/>
    <w:rsid w:val="00E56ED3"/>
    <w:rsid w:val="00E573E2"/>
    <w:rsid w:val="00E62C89"/>
    <w:rsid w:val="00E66630"/>
    <w:rsid w:val="00E67240"/>
    <w:rsid w:val="00E67B94"/>
    <w:rsid w:val="00E70E78"/>
    <w:rsid w:val="00E7448A"/>
    <w:rsid w:val="00E74C2F"/>
    <w:rsid w:val="00E75457"/>
    <w:rsid w:val="00E769AC"/>
    <w:rsid w:val="00E77105"/>
    <w:rsid w:val="00E771B3"/>
    <w:rsid w:val="00E81897"/>
    <w:rsid w:val="00E81F0C"/>
    <w:rsid w:val="00E839CE"/>
    <w:rsid w:val="00E8648D"/>
    <w:rsid w:val="00E86F15"/>
    <w:rsid w:val="00E9113C"/>
    <w:rsid w:val="00E91A7A"/>
    <w:rsid w:val="00E92375"/>
    <w:rsid w:val="00E92BA9"/>
    <w:rsid w:val="00E9516D"/>
    <w:rsid w:val="00EB06AC"/>
    <w:rsid w:val="00EB0EF5"/>
    <w:rsid w:val="00EB25E3"/>
    <w:rsid w:val="00EB293F"/>
    <w:rsid w:val="00EB2A4A"/>
    <w:rsid w:val="00EB4F21"/>
    <w:rsid w:val="00EB7D8E"/>
    <w:rsid w:val="00EC0FF8"/>
    <w:rsid w:val="00EC14FB"/>
    <w:rsid w:val="00EC45E1"/>
    <w:rsid w:val="00EC56D6"/>
    <w:rsid w:val="00EC57F2"/>
    <w:rsid w:val="00EC72A6"/>
    <w:rsid w:val="00EC76E3"/>
    <w:rsid w:val="00EC7919"/>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58EB"/>
    <w:rsid w:val="00F15AC7"/>
    <w:rsid w:val="00F17394"/>
    <w:rsid w:val="00F229EB"/>
    <w:rsid w:val="00F232D5"/>
    <w:rsid w:val="00F235FE"/>
    <w:rsid w:val="00F24C0C"/>
    <w:rsid w:val="00F25CE3"/>
    <w:rsid w:val="00F30C88"/>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2B87"/>
    <w:rsid w:val="00F87CEB"/>
    <w:rsid w:val="00F9174C"/>
    <w:rsid w:val="00F9205F"/>
    <w:rsid w:val="00F931E2"/>
    <w:rsid w:val="00F93374"/>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3E42"/>
    <w:rsid w:val="00FC69C1"/>
    <w:rsid w:val="00FC7429"/>
    <w:rsid w:val="00FC7B8A"/>
    <w:rsid w:val="00FD10EC"/>
    <w:rsid w:val="00FD4C81"/>
    <w:rsid w:val="00FD4CBA"/>
    <w:rsid w:val="00FD5964"/>
    <w:rsid w:val="00FD5971"/>
    <w:rsid w:val="00FD642E"/>
    <w:rsid w:val="00FD64EC"/>
    <w:rsid w:val="00FD7E0D"/>
    <w:rsid w:val="00FE00BB"/>
    <w:rsid w:val="00FE0B41"/>
    <w:rsid w:val="00FE22C4"/>
    <w:rsid w:val="00FE2854"/>
    <w:rsid w:val="00FE36BB"/>
    <w:rsid w:val="00FE396F"/>
    <w:rsid w:val="00FE3F40"/>
    <w:rsid w:val="00FF08C0"/>
    <w:rsid w:val="00FF22D4"/>
    <w:rsid w:val="00FF2A52"/>
    <w:rsid w:val="00FF300B"/>
    <w:rsid w:val="00FF30A4"/>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 w:type="paragraph" w:customStyle="1" w:styleId="berschriftfett">
    <w:name w:val="Überschrift fett"/>
    <w:basedOn w:val="Standard"/>
    <w:link w:val="berschriftfettZchn"/>
    <w:qFormat/>
    <w:rsid w:val="00442394"/>
    <w:pPr>
      <w:tabs>
        <w:tab w:val="clear" w:pos="180"/>
      </w:tabs>
      <w:ind w:right="1842"/>
    </w:pPr>
    <w:rPr>
      <w:rFonts w:asciiTheme="minorHAnsi" w:hAnsiTheme="minorHAnsi"/>
      <w:b/>
      <w:sz w:val="32"/>
      <w:lang w:eastAsia="de-DE"/>
    </w:rPr>
  </w:style>
  <w:style w:type="character" w:customStyle="1" w:styleId="berschriftfettZchn">
    <w:name w:val="Überschrift fett Zchn"/>
    <w:basedOn w:val="Absatz-Standardschriftart"/>
    <w:link w:val="berschriftfett"/>
    <w:rsid w:val="00442394"/>
    <w:rPr>
      <w:rFonts w:asciiTheme="minorHAnsi" w:hAnsiTheme="minorHAnsi" w:cs="Arial"/>
      <w:b/>
      <w:sz w:val="3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990400512">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7632</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Tube &amp; Pipe</vt:lpstr>
      <vt:lpstr>Tube &amp; Pipe</vt:lpstr>
    </vt:vector>
  </TitlesOfParts>
  <Company>Walther Trowal</Company>
  <LinksUpToDate>false</LinksUpToDate>
  <CharactersWithSpaces>8951</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3</cp:revision>
  <cp:lastPrinted>2022-04-28T11:12:00Z</cp:lastPrinted>
  <dcterms:created xsi:type="dcterms:W3CDTF">2022-05-02T07:11:00Z</dcterms:created>
  <dcterms:modified xsi:type="dcterms:W3CDTF">2022-05-02T07:12:00Z</dcterms:modified>
</cp:coreProperties>
</file>