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94123" w14:textId="2AF4AAF0" w:rsidR="00CA0085" w:rsidRDefault="00997AFC" w:rsidP="00175C79">
      <w:pPr>
        <w:widowControl w:val="0"/>
        <w:tabs>
          <w:tab w:val="left" w:pos="8100"/>
        </w:tabs>
        <w:spacing w:after="240"/>
        <w:ind w:right="1557"/>
        <w:rPr>
          <w:b/>
          <w:bCs/>
          <w:sz w:val="40"/>
          <w:szCs w:val="40"/>
        </w:rPr>
      </w:pPr>
      <w:r>
        <w:rPr>
          <w:b/>
          <w:bCs/>
          <w:sz w:val="40"/>
          <w:szCs w:val="40"/>
        </w:rPr>
        <w:t xml:space="preserve">Facts for the trade press for </w:t>
      </w:r>
      <w:r w:rsidR="006775EB">
        <w:rPr>
          <w:b/>
          <w:bCs/>
          <w:sz w:val="40"/>
          <w:szCs w:val="40"/>
        </w:rPr>
        <w:t>GIFA</w:t>
      </w:r>
      <w:r w:rsidR="00175C79">
        <w:rPr>
          <w:b/>
          <w:bCs/>
          <w:sz w:val="40"/>
          <w:szCs w:val="40"/>
        </w:rPr>
        <w:t xml:space="preserve"> </w:t>
      </w:r>
      <w:r w:rsidR="002051E7">
        <w:rPr>
          <w:b/>
          <w:bCs/>
          <w:sz w:val="40"/>
          <w:szCs w:val="40"/>
        </w:rPr>
        <w:t>201</w:t>
      </w:r>
      <w:r w:rsidR="006775EB">
        <w:rPr>
          <w:b/>
          <w:bCs/>
          <w:sz w:val="40"/>
          <w:szCs w:val="40"/>
        </w:rPr>
        <w:t>9</w:t>
      </w:r>
    </w:p>
    <w:p w14:paraId="27D4A958" w14:textId="4945183D" w:rsidR="00F62A69" w:rsidRPr="000E1CFA" w:rsidRDefault="00A009E8" w:rsidP="00F62A69">
      <w:pPr>
        <w:widowControl w:val="0"/>
      </w:pPr>
      <w:r>
        <w:t>Surface treatment of casting</w:t>
      </w:r>
    </w:p>
    <w:p w14:paraId="24714F57" w14:textId="3EB626E6" w:rsidR="00DA0BE8" w:rsidRPr="009E0C28" w:rsidRDefault="004A1298" w:rsidP="00DA0BE8">
      <w:pPr>
        <w:tabs>
          <w:tab w:val="clear" w:pos="180"/>
        </w:tabs>
        <w:autoSpaceDE w:val="0"/>
        <w:autoSpaceDN w:val="0"/>
        <w:adjustRightInd w:val="0"/>
        <w:ind w:right="1985"/>
        <w:rPr>
          <w:b/>
          <w:bCs/>
          <w:sz w:val="28"/>
          <w:szCs w:val="28"/>
        </w:rPr>
      </w:pPr>
      <w:r>
        <w:rPr>
          <w:b/>
          <w:bCs/>
          <w:sz w:val="28"/>
          <w:szCs w:val="28"/>
        </w:rPr>
        <w:t>Shown for the first time</w:t>
      </w:r>
      <w:r w:rsidR="001E17A5">
        <w:rPr>
          <w:b/>
          <w:bCs/>
          <w:sz w:val="28"/>
          <w:szCs w:val="28"/>
        </w:rPr>
        <w:t xml:space="preserve"> at</w:t>
      </w:r>
      <w:r w:rsidR="00B01558" w:rsidRPr="00B01558">
        <w:rPr>
          <w:b/>
          <w:bCs/>
          <w:sz w:val="28"/>
          <w:szCs w:val="28"/>
        </w:rPr>
        <w:t xml:space="preserve"> GIFA</w:t>
      </w:r>
      <w:r w:rsidR="00B01558">
        <w:rPr>
          <w:b/>
          <w:bCs/>
          <w:sz w:val="28"/>
          <w:szCs w:val="28"/>
        </w:rPr>
        <w:t>:</w:t>
      </w:r>
      <w:r w:rsidR="00B01558" w:rsidRPr="009E0C28">
        <w:rPr>
          <w:b/>
          <w:bCs/>
          <w:sz w:val="28"/>
          <w:szCs w:val="28"/>
        </w:rPr>
        <w:t xml:space="preserve"> </w:t>
      </w:r>
      <w:r w:rsidR="00B01558">
        <w:rPr>
          <w:b/>
          <w:bCs/>
          <w:sz w:val="28"/>
          <w:szCs w:val="28"/>
        </w:rPr>
        <w:br/>
      </w:r>
      <w:r>
        <w:rPr>
          <w:b/>
          <w:bCs/>
          <w:sz w:val="28"/>
          <w:szCs w:val="28"/>
        </w:rPr>
        <w:t>Compact continuous feed shot blast machine for</w:t>
      </w:r>
      <w:r w:rsidR="00825AA0">
        <w:rPr>
          <w:b/>
          <w:bCs/>
          <w:sz w:val="28"/>
          <w:szCs w:val="28"/>
        </w:rPr>
        <w:t xml:space="preserve"> small, delicate castings </w:t>
      </w:r>
    </w:p>
    <w:p w14:paraId="29FD8331" w14:textId="7EBBBC22" w:rsidR="00B43C0D" w:rsidRPr="009E0C28" w:rsidRDefault="00B97927" w:rsidP="00B43C0D">
      <w:r>
        <w:t>Troug</w:t>
      </w:r>
      <w:bookmarkStart w:id="0" w:name="_GoBack"/>
      <w:bookmarkEnd w:id="0"/>
      <w:r>
        <w:t>hed belt continuous shot blast mach</w:t>
      </w:r>
      <w:r w:rsidR="00825AA0">
        <w:t>ine</w:t>
      </w:r>
      <w:r>
        <w:t xml:space="preserve"> can be easily integrated into manufacturing processes </w:t>
      </w:r>
    </w:p>
    <w:p w14:paraId="7D9EA652" w14:textId="6425DE2B" w:rsidR="00D13835" w:rsidRDefault="00DF2358" w:rsidP="00F62A69">
      <w:pPr>
        <w:widowControl w:val="0"/>
        <w:rPr>
          <w:b/>
        </w:rPr>
      </w:pPr>
      <w:r>
        <w:rPr>
          <w:noProof/>
        </w:rPr>
        <w:drawing>
          <wp:anchor distT="0" distB="0" distL="114300" distR="114300" simplePos="0" relativeHeight="251658240" behindDoc="1" locked="0" layoutInCell="1" allowOverlap="1" wp14:anchorId="699E219B" wp14:editId="571F1793">
            <wp:simplePos x="0" y="0"/>
            <wp:positionH relativeFrom="column">
              <wp:posOffset>4334510</wp:posOffset>
            </wp:positionH>
            <wp:positionV relativeFrom="paragraph">
              <wp:posOffset>6985</wp:posOffset>
            </wp:positionV>
            <wp:extent cx="1239520" cy="1859280"/>
            <wp:effectExtent l="0" t="0" r="0" b="7620"/>
            <wp:wrapTight wrapText="bothSides">
              <wp:wrapPolygon edited="0">
                <wp:start x="0" y="0"/>
                <wp:lineTo x="0" y="21467"/>
                <wp:lineTo x="21246" y="21467"/>
                <wp:lineTo x="21246" y="0"/>
                <wp:lineTo x="0" y="0"/>
              </wp:wrapPolygon>
            </wp:wrapTight>
            <wp:docPr id="2" name="Grafik 2"/>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email">
                      <a:extLst>
                        <a:ext uri="{28A0092B-C50C-407E-A947-70E740481C1C}">
                          <a14:useLocalDpi xmlns:a14="http://schemas.microsoft.com/office/drawing/2010/main"/>
                        </a:ext>
                      </a:extLst>
                    </a:blip>
                    <a:stretch>
                      <a:fillRect/>
                    </a:stretch>
                  </pic:blipFill>
                  <pic:spPr>
                    <a:xfrm>
                      <a:off x="0" y="0"/>
                      <a:ext cx="1239520" cy="1859280"/>
                    </a:xfrm>
                    <a:prstGeom prst="rect">
                      <a:avLst/>
                    </a:prstGeom>
                  </pic:spPr>
                </pic:pic>
              </a:graphicData>
            </a:graphic>
          </wp:anchor>
        </w:drawing>
      </w:r>
      <w:proofErr w:type="spellStart"/>
      <w:r w:rsidR="00AD73C0" w:rsidRPr="009E0C28">
        <w:rPr>
          <w:b/>
        </w:rPr>
        <w:t>Haan</w:t>
      </w:r>
      <w:proofErr w:type="spellEnd"/>
      <w:r w:rsidR="00AD73C0" w:rsidRPr="009E0C28">
        <w:rPr>
          <w:b/>
        </w:rPr>
        <w:t xml:space="preserve">, </w:t>
      </w:r>
      <w:r w:rsidR="001129D0">
        <w:rPr>
          <w:b/>
        </w:rPr>
        <w:t>Germany, April 11</w:t>
      </w:r>
      <w:r w:rsidR="006E45C4">
        <w:rPr>
          <w:b/>
        </w:rPr>
        <w:t xml:space="preserve">, </w:t>
      </w:r>
      <w:r w:rsidR="00AD73C0" w:rsidRPr="009E0C28">
        <w:rPr>
          <w:b/>
        </w:rPr>
        <w:t>201</w:t>
      </w:r>
      <w:r w:rsidR="009E0C28">
        <w:rPr>
          <w:b/>
        </w:rPr>
        <w:t>9</w:t>
      </w:r>
      <w:r w:rsidR="00002D50" w:rsidRPr="009E0C28">
        <w:rPr>
          <w:b/>
        </w:rPr>
        <w:t xml:space="preserve"> </w:t>
      </w:r>
      <w:r w:rsidR="00850216" w:rsidRPr="009E0C28">
        <w:rPr>
          <w:b/>
        </w:rPr>
        <w:t xml:space="preserve">   </w:t>
      </w:r>
      <w:r w:rsidR="008F3914">
        <w:rPr>
          <w:b/>
        </w:rPr>
        <w:t>At the GIFA 2019 exhibition</w:t>
      </w:r>
      <w:r w:rsidR="00B82E9C">
        <w:rPr>
          <w:b/>
        </w:rPr>
        <w:t xml:space="preserve"> Walther </w:t>
      </w:r>
      <w:proofErr w:type="spellStart"/>
      <w:r w:rsidR="00B82E9C">
        <w:rPr>
          <w:b/>
        </w:rPr>
        <w:t>Trowal</w:t>
      </w:r>
      <w:proofErr w:type="spellEnd"/>
      <w:r w:rsidR="00B82E9C">
        <w:rPr>
          <w:b/>
        </w:rPr>
        <w:t xml:space="preserve"> introduces the</w:t>
      </w:r>
      <w:r w:rsidR="00C540BD">
        <w:rPr>
          <w:b/>
        </w:rPr>
        <w:t xml:space="preserve"> compact troughed belt </w:t>
      </w:r>
      <w:r w:rsidR="00E427FB">
        <w:rPr>
          <w:b/>
        </w:rPr>
        <w:t xml:space="preserve">continuous </w:t>
      </w:r>
      <w:r w:rsidR="00C540BD">
        <w:rPr>
          <w:b/>
        </w:rPr>
        <w:t xml:space="preserve">shot blast </w:t>
      </w:r>
      <w:r w:rsidR="001D5C2A">
        <w:rPr>
          <w:b/>
        </w:rPr>
        <w:t>system</w:t>
      </w:r>
      <w:r w:rsidR="00B82E9C">
        <w:rPr>
          <w:b/>
        </w:rPr>
        <w:t xml:space="preserve"> THM 300/1</w:t>
      </w:r>
      <w:r w:rsidR="00E427FB">
        <w:rPr>
          <w:b/>
        </w:rPr>
        <w:t xml:space="preserve"> to the public. </w:t>
      </w:r>
      <w:r w:rsidR="004529FF">
        <w:rPr>
          <w:b/>
        </w:rPr>
        <w:t xml:space="preserve">This </w:t>
      </w:r>
      <w:r w:rsidR="00E427FB">
        <w:rPr>
          <w:b/>
        </w:rPr>
        <w:t xml:space="preserve">machine was especially </w:t>
      </w:r>
      <w:r w:rsidR="00662B2F">
        <w:rPr>
          <w:b/>
        </w:rPr>
        <w:t>developed</w:t>
      </w:r>
      <w:r w:rsidR="00E427FB">
        <w:rPr>
          <w:b/>
        </w:rPr>
        <w:t xml:space="preserve"> for processing high volumes</w:t>
      </w:r>
      <w:r w:rsidR="00DD0F05">
        <w:rPr>
          <w:b/>
        </w:rPr>
        <w:t xml:space="preserve"> of small, delicate work pieces</w:t>
      </w:r>
      <w:r w:rsidR="00662B2F">
        <w:rPr>
          <w:b/>
        </w:rPr>
        <w:t>.</w:t>
      </w:r>
      <w:r w:rsidR="001D5C2A">
        <w:rPr>
          <w:b/>
        </w:rPr>
        <w:t xml:space="preserve"> </w:t>
      </w:r>
      <w:r w:rsidR="00D51DBF">
        <w:rPr>
          <w:b/>
        </w:rPr>
        <w:t xml:space="preserve">The new design </w:t>
      </w:r>
      <w:r w:rsidR="001D5C2A">
        <w:rPr>
          <w:b/>
        </w:rPr>
        <w:t>combines the small footprint of batch</w:t>
      </w:r>
      <w:r w:rsidR="00C817D0">
        <w:rPr>
          <w:b/>
        </w:rPr>
        <w:t xml:space="preserve"> machines with the advantag</w:t>
      </w:r>
      <w:r w:rsidR="00D51DBF">
        <w:rPr>
          <w:b/>
        </w:rPr>
        <w:t>es of continuous feed operation and, thus, helps streamline</w:t>
      </w:r>
      <w:r w:rsidR="00FF5325">
        <w:rPr>
          <w:b/>
        </w:rPr>
        <w:t xml:space="preserve"> and speed up the </w:t>
      </w:r>
      <w:r w:rsidR="008E4F47">
        <w:rPr>
          <w:b/>
        </w:rPr>
        <w:t>blast cleaning processes</w:t>
      </w:r>
      <w:r w:rsidR="00FF5325">
        <w:rPr>
          <w:b/>
        </w:rPr>
        <w:t xml:space="preserve"> </w:t>
      </w:r>
      <w:r w:rsidR="008E4F47">
        <w:rPr>
          <w:b/>
        </w:rPr>
        <w:t xml:space="preserve">for </w:t>
      </w:r>
      <w:r w:rsidR="00912F64">
        <w:rPr>
          <w:b/>
        </w:rPr>
        <w:t xml:space="preserve">small </w:t>
      </w:r>
      <w:r w:rsidR="00FF5325">
        <w:rPr>
          <w:b/>
        </w:rPr>
        <w:t xml:space="preserve">castings. </w:t>
      </w:r>
    </w:p>
    <w:p w14:paraId="4A5F887B" w14:textId="5ABE5B12" w:rsidR="001F62A8" w:rsidRDefault="009E23F3" w:rsidP="00F31413">
      <w:pPr>
        <w:widowControl w:val="0"/>
      </w:pPr>
      <w:r>
        <w:t xml:space="preserve">Walther </w:t>
      </w:r>
      <w:proofErr w:type="spellStart"/>
      <w:r>
        <w:t>Trowal</w:t>
      </w:r>
      <w:proofErr w:type="spellEnd"/>
      <w:r w:rsidR="008E4F47">
        <w:t xml:space="preserve"> developed the </w:t>
      </w:r>
      <w:r>
        <w:t xml:space="preserve">THM </w:t>
      </w:r>
      <w:r w:rsidR="001701F3">
        <w:t>300/1</w:t>
      </w:r>
      <w:r>
        <w:t xml:space="preserve"> </w:t>
      </w:r>
      <w:r w:rsidR="009D1753">
        <w:t>specifically for small, delicate</w:t>
      </w:r>
      <w:r w:rsidR="007D10D3">
        <w:t xml:space="preserve"> or thin-wall</w:t>
      </w:r>
      <w:r w:rsidR="00912F64">
        <w:t>ed</w:t>
      </w:r>
      <w:r w:rsidR="009D1753">
        <w:t xml:space="preserve"> </w:t>
      </w:r>
      <w:r w:rsidR="0063332F">
        <w:t>cast work pieces</w:t>
      </w:r>
      <w:r w:rsidR="007D10D3">
        <w:t xml:space="preserve"> like, for example, aluminum or zinc die-castings</w:t>
      </w:r>
      <w:r w:rsidR="000C6098">
        <w:t xml:space="preserve"> with diag</w:t>
      </w:r>
      <w:r w:rsidR="0063332F">
        <w:t>onal dimensions of between 20 and 150 mm (</w:t>
      </w:r>
      <w:r w:rsidR="000C6098">
        <w:t>about 0.8 to 6.0”)</w:t>
      </w:r>
      <w:r w:rsidR="00FB64C3">
        <w:t xml:space="preserve">. Work pieces can range from components for </w:t>
      </w:r>
      <w:r w:rsidR="00074088">
        <w:t>toys (model cars and trains),</w:t>
      </w:r>
      <w:r w:rsidR="002A1F12">
        <w:t xml:space="preserve"> furniture parts</w:t>
      </w:r>
      <w:r w:rsidR="00577EE7">
        <w:t>, components for the computer industry and even small automotive</w:t>
      </w:r>
      <w:r w:rsidR="00074088">
        <w:t xml:space="preserve"> </w:t>
      </w:r>
      <w:r w:rsidR="00577EE7">
        <w:t xml:space="preserve">parts. </w:t>
      </w:r>
    </w:p>
    <w:p w14:paraId="4E03B7B7" w14:textId="46A70011" w:rsidR="00BD33FA" w:rsidRDefault="00145236" w:rsidP="00C442A1">
      <w:pPr>
        <w:widowControl w:val="0"/>
      </w:pPr>
      <w:r>
        <w:t>For the first time a shot blast machine</w:t>
      </w:r>
      <w:r w:rsidR="00475A73">
        <w:t xml:space="preserve"> </w:t>
      </w:r>
      <w:r>
        <w:t>for processing small work pieces is available</w:t>
      </w:r>
      <w:r w:rsidR="00B2498A">
        <w:t xml:space="preserve"> with the footprint of a batch tumble belt machine that permits, however, continuous feed operation. </w:t>
      </w:r>
      <w:r w:rsidR="00F637D6">
        <w:t>Compared</w:t>
      </w:r>
      <w:r w:rsidR="008A3CEB">
        <w:t xml:space="preserve"> to the smallest THM machines supplied to date by Walther </w:t>
      </w:r>
      <w:proofErr w:type="spellStart"/>
      <w:r w:rsidR="008A3CEB">
        <w:t>Trowal</w:t>
      </w:r>
      <w:proofErr w:type="spellEnd"/>
      <w:r w:rsidR="008A3CEB">
        <w:t>, t</w:t>
      </w:r>
      <w:r w:rsidR="00F637D6">
        <w:t xml:space="preserve">he </w:t>
      </w:r>
      <w:r w:rsidR="00BD33FA">
        <w:t>THM 300/1</w:t>
      </w:r>
      <w:r w:rsidR="00F637D6">
        <w:t xml:space="preserve"> design</w:t>
      </w:r>
      <w:r w:rsidR="00BD33FA">
        <w:t xml:space="preserve"> </w:t>
      </w:r>
      <w:r w:rsidR="008A3CEB">
        <w:t>is considerably more compact</w:t>
      </w:r>
      <w:r w:rsidR="00BD33FA">
        <w:t xml:space="preserve">: </w:t>
      </w:r>
      <w:r w:rsidR="004F55F6">
        <w:t xml:space="preserve">It requires an area of only </w:t>
      </w:r>
      <w:r w:rsidR="00BD33FA">
        <w:t>1,4 × 2,7 m</w:t>
      </w:r>
      <w:r w:rsidR="004F55F6">
        <w:t xml:space="preserve"> (</w:t>
      </w:r>
      <w:r w:rsidR="00717A47">
        <w:t xml:space="preserve">5 x 9 feet) and </w:t>
      </w:r>
      <w:r w:rsidR="00FF1601">
        <w:t>can, therefore, be easily</w:t>
      </w:r>
      <w:r w:rsidR="00717A47">
        <w:t xml:space="preserve"> integrated into existing production lines. </w:t>
      </w:r>
    </w:p>
    <w:p w14:paraId="7FABC9EF" w14:textId="5E9FA297" w:rsidR="00D13835" w:rsidRDefault="002F5F3D" w:rsidP="00D13835">
      <w:pPr>
        <w:widowControl w:val="0"/>
      </w:pPr>
      <w:r>
        <w:t xml:space="preserve">With this new machine concept Walther </w:t>
      </w:r>
      <w:proofErr w:type="spellStart"/>
      <w:r>
        <w:t>Trowal</w:t>
      </w:r>
      <w:proofErr w:type="spellEnd"/>
      <w:r>
        <w:t xml:space="preserve"> meets </w:t>
      </w:r>
      <w:r w:rsidR="00C97BD1">
        <w:t xml:space="preserve">the demands of </w:t>
      </w:r>
      <w:r>
        <w:t>customer</w:t>
      </w:r>
      <w:r w:rsidR="00C97BD1">
        <w:t>s</w:t>
      </w:r>
      <w:r>
        <w:t xml:space="preserve"> </w:t>
      </w:r>
      <w:r w:rsidR="00C97BD1">
        <w:t>in</w:t>
      </w:r>
      <w:r>
        <w:t xml:space="preserve"> the foundry i</w:t>
      </w:r>
      <w:r w:rsidR="00C97BD1">
        <w:t>ndus</w:t>
      </w:r>
      <w:r>
        <w:t>try</w:t>
      </w:r>
      <w:r w:rsidR="0075742C">
        <w:t>, who want to integrate</w:t>
      </w:r>
      <w:r w:rsidR="00C97BD1">
        <w:t xml:space="preserve"> their blast cleaning operations</w:t>
      </w:r>
      <w:r w:rsidR="0075742C">
        <w:t xml:space="preserve"> seamlessly into already existing manufacturing lines. </w:t>
      </w:r>
    </w:p>
    <w:p w14:paraId="7C6EC996" w14:textId="3DFF5406" w:rsidR="000F7B70" w:rsidRDefault="006E17D9" w:rsidP="00F259FE">
      <w:pPr>
        <w:widowControl w:val="0"/>
      </w:pPr>
      <w:r>
        <w:t>The troughed belt work piece transport system</w:t>
      </w:r>
      <w:r w:rsidR="00CC7D22">
        <w:t xml:space="preserve"> Walther </w:t>
      </w:r>
      <w:proofErr w:type="spellStart"/>
      <w:r w:rsidR="00CC7D22">
        <w:t>Trowal</w:t>
      </w:r>
      <w:proofErr w:type="spellEnd"/>
      <w:r w:rsidR="00CC7D22">
        <w:t xml:space="preserve"> is utilizing for its continuous shot blast machines</w:t>
      </w:r>
      <w:r w:rsidR="00355DBD">
        <w:t xml:space="preserve"> is gently moving the work pieces through the machine in </w:t>
      </w:r>
      <w:r w:rsidR="00111FAB">
        <w:t xml:space="preserve">a spiral </w:t>
      </w:r>
      <w:r w:rsidR="009349C5">
        <w:t>motion.</w:t>
      </w:r>
      <w:r w:rsidR="000C2952">
        <w:t xml:space="preserve"> </w:t>
      </w:r>
      <w:r w:rsidR="009349C5">
        <w:t>This ensures</w:t>
      </w:r>
      <w:r w:rsidR="000C2952">
        <w:t xml:space="preserve"> that all </w:t>
      </w:r>
      <w:r w:rsidR="007209D4">
        <w:t xml:space="preserve">work piece surface areas are </w:t>
      </w:r>
      <w:r w:rsidR="009349C5">
        <w:t xml:space="preserve">equally </w:t>
      </w:r>
      <w:r w:rsidR="007209D4">
        <w:t>exposed</w:t>
      </w:r>
      <w:r w:rsidR="000C2952">
        <w:t xml:space="preserve"> </w:t>
      </w:r>
      <w:r w:rsidR="007209D4">
        <w:t xml:space="preserve">to the blast media stream. </w:t>
      </w:r>
    </w:p>
    <w:p w14:paraId="413871C2" w14:textId="68C667C2" w:rsidR="00F259FE" w:rsidRDefault="005F5BEF" w:rsidP="00F259FE">
      <w:pPr>
        <w:widowControl w:val="0"/>
      </w:pPr>
      <w:proofErr w:type="spellStart"/>
      <w:r>
        <w:t>M</w:t>
      </w:r>
      <w:r w:rsidR="00A53030">
        <w:t>ei</w:t>
      </w:r>
      <w:r>
        <w:t>k</w:t>
      </w:r>
      <w:proofErr w:type="spellEnd"/>
      <w:r w:rsidR="00A53030">
        <w:t xml:space="preserve"> </w:t>
      </w:r>
      <w:r>
        <w:t>Seidl</w:t>
      </w:r>
      <w:r w:rsidR="00A53030">
        <w:t>er</w:t>
      </w:r>
      <w:r>
        <w:t xml:space="preserve">, </w:t>
      </w:r>
      <w:r w:rsidR="009349C5">
        <w:t>sales manager at</w:t>
      </w:r>
      <w:r>
        <w:t xml:space="preserve"> Walther </w:t>
      </w:r>
      <w:proofErr w:type="spellStart"/>
      <w:r>
        <w:t>Trowal</w:t>
      </w:r>
      <w:proofErr w:type="spellEnd"/>
      <w:r w:rsidR="00A53030">
        <w:t xml:space="preserve">, </w:t>
      </w:r>
      <w:r w:rsidR="009349C5">
        <w:t>recognizes a significant trend towards</w:t>
      </w:r>
      <w:r w:rsidR="000A56A2">
        <w:t xml:space="preserve"> continuous shot blasting: </w:t>
      </w:r>
      <w:r w:rsidR="00A53030">
        <w:t>„</w:t>
      </w:r>
      <w:r w:rsidR="000A56A2">
        <w:t>The</w:t>
      </w:r>
      <w:r w:rsidR="003F01C9">
        <w:t xml:space="preserve"> THM</w:t>
      </w:r>
      <w:r w:rsidR="000A56A2">
        <w:t xml:space="preserve"> continuous</w:t>
      </w:r>
      <w:r w:rsidR="003A171F">
        <w:t xml:space="preserve"> feed machines with their unique troughed belt work piece transport system are more and more displacing the conventional batch</w:t>
      </w:r>
      <w:r w:rsidR="00FF1601">
        <w:t xml:space="preserve"> tumble belt</w:t>
      </w:r>
      <w:r w:rsidR="003134FC">
        <w:t xml:space="preserve"> machines. Our customers</w:t>
      </w:r>
      <w:r>
        <w:t xml:space="preserve"> </w:t>
      </w:r>
      <w:r w:rsidR="003134FC">
        <w:t xml:space="preserve">integrate </w:t>
      </w:r>
      <w:r w:rsidR="00F00814">
        <w:t>the THM systems</w:t>
      </w:r>
      <w:r w:rsidR="006A7C5B">
        <w:t xml:space="preserve"> into linked manufacturing processes allowing </w:t>
      </w:r>
      <w:r w:rsidR="006A7C5B">
        <w:lastRenderedPageBreak/>
        <w:t xml:space="preserve">them to significantly simplify the work piece handling. </w:t>
      </w:r>
      <w:r w:rsidR="00F00814">
        <w:t>The work pieces</w:t>
      </w:r>
      <w:r w:rsidR="006A50EF">
        <w:t xml:space="preserve"> are continuously fed in</w:t>
      </w:r>
      <w:r w:rsidR="00EE1E30">
        <w:t xml:space="preserve">to the </w:t>
      </w:r>
      <w:r w:rsidR="00F00814">
        <w:t>machine at</w:t>
      </w:r>
      <w:r w:rsidR="00EE1E30">
        <w:t xml:space="preserve"> preset cycle times determined by the actual production volume. </w:t>
      </w:r>
      <w:r w:rsidR="00A0663A">
        <w:t>Intermediate transport operations from one process stage to the next</w:t>
      </w:r>
      <w:r w:rsidR="00CF67EC">
        <w:t>, as well as intermediate storage, are completely eliminated.</w:t>
      </w:r>
      <w:r w:rsidR="003B50C2">
        <w:t>”</w:t>
      </w:r>
      <w:r w:rsidR="00CF67EC">
        <w:t xml:space="preserve"> </w:t>
      </w:r>
    </w:p>
    <w:p w14:paraId="2D70F978" w14:textId="59905742" w:rsidR="002F19B5" w:rsidRDefault="005E45EC" w:rsidP="002F19B5">
      <w:pPr>
        <w:widowControl w:val="0"/>
      </w:pPr>
      <w:r>
        <w:t>For</w:t>
      </w:r>
      <w:r w:rsidR="003B50C2">
        <w:t xml:space="preserve"> the new blast system Walther </w:t>
      </w:r>
      <w:proofErr w:type="spellStart"/>
      <w:r w:rsidR="003B50C2">
        <w:t>Trowal</w:t>
      </w:r>
      <w:proofErr w:type="spellEnd"/>
      <w:r w:rsidR="003B50C2">
        <w:t xml:space="preserve"> is using</w:t>
      </w:r>
      <w:r w:rsidR="00A866E1">
        <w:t xml:space="preserve"> </w:t>
      </w:r>
      <w:r w:rsidR="009C0B14">
        <w:t xml:space="preserve">the newly developed </w:t>
      </w:r>
      <w:r w:rsidR="00A866E1">
        <w:t>WTY turbines</w:t>
      </w:r>
      <w:r w:rsidR="009C0B14">
        <w:t xml:space="preserve"> with curved throwing blades.</w:t>
      </w:r>
      <w:r>
        <w:t xml:space="preserve"> </w:t>
      </w:r>
      <w:r w:rsidR="009C0B14">
        <w:t>Compared to conventional blast turbines</w:t>
      </w:r>
      <w:r w:rsidR="00D7359F">
        <w:t xml:space="preserve"> they generate a substantially higher throwing speed</w:t>
      </w:r>
      <w:r w:rsidR="00CB028A">
        <w:t>. This increases the impact energy of the blast media on the work pieces</w:t>
      </w:r>
      <w:r w:rsidR="0030737C">
        <w:t xml:space="preserve">, which in turn helps reduce the processing times. </w:t>
      </w:r>
    </w:p>
    <w:p w14:paraId="621F29D6" w14:textId="0D77024E" w:rsidR="003C156D" w:rsidRDefault="0030737C" w:rsidP="00D33A71">
      <w:pPr>
        <w:widowControl w:val="0"/>
      </w:pPr>
      <w:r>
        <w:t>A communication processor allows</w:t>
      </w:r>
      <w:r w:rsidR="00B052E4">
        <w:t xml:space="preserve"> integrating the </w:t>
      </w:r>
      <w:r w:rsidR="003C156D">
        <w:t>shot blasting</w:t>
      </w:r>
      <w:r w:rsidR="00B052E4">
        <w:t xml:space="preserve"> </w:t>
      </w:r>
      <w:r w:rsidR="00A532FB">
        <w:t xml:space="preserve">operation </w:t>
      </w:r>
      <w:r w:rsidR="006A50EF">
        <w:t>into</w:t>
      </w:r>
      <w:r w:rsidR="0085132B">
        <w:t xml:space="preserve"> higher-</w:t>
      </w:r>
      <w:r w:rsidR="00B052E4">
        <w:t>level process controls</w:t>
      </w:r>
      <w:r w:rsidR="00A532FB">
        <w:t>. Explosion protected dust collectors</w:t>
      </w:r>
      <w:r w:rsidR="0085132B">
        <w:t xml:space="preserve"> ensure safe operation in line with prevailing explosion prevention standards. </w:t>
      </w:r>
    </w:p>
    <w:p w14:paraId="4C850296" w14:textId="77777777" w:rsidR="002E7C31" w:rsidRPr="002E7C31" w:rsidRDefault="002E7C31" w:rsidP="00D33A71">
      <w:pPr>
        <w:widowControl w:val="0"/>
        <w:rPr>
          <w:b/>
        </w:rPr>
      </w:pPr>
      <w:r>
        <w:rPr>
          <w:b/>
        </w:rPr>
        <w:t>2.</w:t>
      </w:r>
      <w:r w:rsidR="002F19B5">
        <w:rPr>
          <w:b/>
        </w:rPr>
        <w:t>7</w:t>
      </w:r>
      <w:r>
        <w:rPr>
          <w:b/>
        </w:rPr>
        <w:t>00</w:t>
      </w:r>
      <w:r w:rsidRPr="002E7C31">
        <w:rPr>
          <w:b/>
        </w:rPr>
        <w:t xml:space="preserve"> </w:t>
      </w:r>
      <w:proofErr w:type="spellStart"/>
      <w:r w:rsidRPr="002E7C31">
        <w:rPr>
          <w:b/>
        </w:rPr>
        <w:t>Zeichen</w:t>
      </w:r>
      <w:proofErr w:type="spellEnd"/>
      <w:r w:rsidRPr="002E7C31">
        <w:rPr>
          <w:b/>
        </w:rPr>
        <w:t xml:space="preserve"> </w:t>
      </w:r>
      <w:proofErr w:type="spellStart"/>
      <w:r w:rsidRPr="002E7C31">
        <w:rPr>
          <w:b/>
        </w:rPr>
        <w:t>einschließlich</w:t>
      </w:r>
      <w:proofErr w:type="spellEnd"/>
      <w:r w:rsidRPr="002E7C31">
        <w:rPr>
          <w:b/>
        </w:rPr>
        <w:t xml:space="preserve"> </w:t>
      </w:r>
      <w:proofErr w:type="spellStart"/>
      <w:r w:rsidRPr="002E7C31">
        <w:rPr>
          <w:b/>
        </w:rPr>
        <w:t>Vorspann</w:t>
      </w:r>
      <w:proofErr w:type="spellEnd"/>
      <w:r w:rsidRPr="002E7C31">
        <w:rPr>
          <w:b/>
        </w:rPr>
        <w:t xml:space="preserve"> und </w:t>
      </w:r>
      <w:proofErr w:type="spellStart"/>
      <w:r w:rsidRPr="002E7C31">
        <w:rPr>
          <w:b/>
        </w:rPr>
        <w:t>Leerzeichen</w:t>
      </w:r>
      <w:proofErr w:type="spellEnd"/>
    </w:p>
    <w:p w14:paraId="25C11F91" w14:textId="34A221C4" w:rsidR="00767032" w:rsidRPr="00A45814" w:rsidRDefault="00767032" w:rsidP="004A5A36">
      <w:pPr>
        <w:keepNext/>
        <w:keepLines/>
        <w:spacing w:before="120" w:after="0"/>
        <w:jc w:val="center"/>
        <w:rPr>
          <w:b/>
        </w:rPr>
      </w:pPr>
      <w:r w:rsidRPr="000624D2">
        <w:rPr>
          <w:b/>
        </w:rPr>
        <w:t xml:space="preserve">Walther </w:t>
      </w:r>
      <w:proofErr w:type="spellStart"/>
      <w:r w:rsidRPr="000624D2">
        <w:rPr>
          <w:b/>
        </w:rPr>
        <w:t>Trowal</w:t>
      </w:r>
      <w:proofErr w:type="spellEnd"/>
      <w:r w:rsidRPr="000624D2">
        <w:rPr>
          <w:b/>
        </w:rPr>
        <w:t xml:space="preserve"> </w:t>
      </w:r>
      <w:r w:rsidR="003C156D">
        <w:rPr>
          <w:b/>
        </w:rPr>
        <w:t>at</w:t>
      </w:r>
      <w:r w:rsidRPr="000624D2">
        <w:rPr>
          <w:b/>
        </w:rPr>
        <w:t xml:space="preserve"> </w:t>
      </w:r>
      <w:r w:rsidR="006775EB">
        <w:rPr>
          <w:b/>
        </w:rPr>
        <w:t>GIFA</w:t>
      </w:r>
      <w:r>
        <w:rPr>
          <w:b/>
        </w:rPr>
        <w:t xml:space="preserve"> 201</w:t>
      </w:r>
      <w:r w:rsidR="006775EB">
        <w:rPr>
          <w:b/>
        </w:rPr>
        <w:t>9</w:t>
      </w:r>
      <w:r>
        <w:rPr>
          <w:b/>
        </w:rPr>
        <w:br/>
        <w:t xml:space="preserve">Düsseldorf, </w:t>
      </w:r>
      <w:r w:rsidR="003C156D">
        <w:rPr>
          <w:b/>
        </w:rPr>
        <w:t>June 25 – 29,</w:t>
      </w:r>
      <w:r w:rsidRPr="00A45814">
        <w:rPr>
          <w:b/>
        </w:rPr>
        <w:t xml:space="preserve"> 201</w:t>
      </w:r>
      <w:r w:rsidR="000E1CFA" w:rsidRPr="00A45814">
        <w:rPr>
          <w:b/>
        </w:rPr>
        <w:t>9</w:t>
      </w:r>
      <w:r w:rsidRPr="00A45814">
        <w:rPr>
          <w:b/>
        </w:rPr>
        <w:t>:</w:t>
      </w:r>
    </w:p>
    <w:p w14:paraId="7CE4C6CD" w14:textId="4AF61BF7" w:rsidR="00767032" w:rsidRPr="000E1CFA" w:rsidRDefault="00AC25E0" w:rsidP="00A45814">
      <w:pPr>
        <w:widowControl w:val="0"/>
        <w:spacing w:before="120"/>
        <w:jc w:val="center"/>
        <w:rPr>
          <w:b/>
        </w:rPr>
      </w:pPr>
      <w:hyperlink r:id="rId9" w:tgtFrame="_blank" w:history="1">
        <w:r w:rsidR="003C156D">
          <w:rPr>
            <w:b/>
          </w:rPr>
          <w:t>Hall</w:t>
        </w:r>
        <w:r w:rsidR="00D12012">
          <w:rPr>
            <w:b/>
          </w:rPr>
          <w:t xml:space="preserve"> 15, booth D 15</w:t>
        </w:r>
      </w:hyperlink>
    </w:p>
    <w:p w14:paraId="6FABB176" w14:textId="3A00F012" w:rsidR="00241813" w:rsidRPr="006F71D7" w:rsidRDefault="00D12012" w:rsidP="00A45814">
      <w:pPr>
        <w:pStyle w:val="berschrift3"/>
        <w:tabs>
          <w:tab w:val="clear" w:pos="180"/>
        </w:tabs>
        <w:ind w:right="2124"/>
      </w:pPr>
      <w:r>
        <w:t>Background information</w:t>
      </w:r>
      <w:r w:rsidR="00B8266A" w:rsidRPr="006F71D7">
        <w:t>:</w:t>
      </w:r>
      <w:r w:rsidR="00B8266A" w:rsidRPr="006F71D7">
        <w:br/>
      </w:r>
      <w:r>
        <w:t>Troughed belt continuous shot blast machines</w:t>
      </w:r>
      <w:r w:rsidR="00676A48" w:rsidRPr="006F71D7">
        <w:t xml:space="preserve"> </w:t>
      </w:r>
      <w:r w:rsidR="000A1A33">
        <w:t>guarantee gentle work piece tr</w:t>
      </w:r>
      <w:r>
        <w:t>ansport</w:t>
      </w:r>
    </w:p>
    <w:p w14:paraId="28C3F9F9" w14:textId="0E1C652D" w:rsidR="00820EA3" w:rsidRPr="006F71D7" w:rsidRDefault="000A1A33" w:rsidP="00A45814">
      <w:pPr>
        <w:widowControl w:val="0"/>
        <w:tabs>
          <w:tab w:val="clear" w:pos="180"/>
        </w:tabs>
        <w:rPr>
          <w:lang w:eastAsia="de-DE"/>
        </w:rPr>
      </w:pPr>
      <w:r>
        <w:t>The</w:t>
      </w:r>
      <w:r w:rsidRPr="006F71D7">
        <w:t xml:space="preserve"> </w:t>
      </w:r>
      <w:r w:rsidR="00326608" w:rsidRPr="006F71D7">
        <w:t xml:space="preserve">THM </w:t>
      </w:r>
      <w:r>
        <w:t xml:space="preserve">troughed belt continuous shot blast machines from Walther </w:t>
      </w:r>
      <w:proofErr w:type="spellStart"/>
      <w:r>
        <w:t>Trowal</w:t>
      </w:r>
      <w:proofErr w:type="spellEnd"/>
      <w:r>
        <w:t xml:space="preserve"> are equally usable for</w:t>
      </w:r>
      <w:r w:rsidR="00A60072">
        <w:t xml:space="preserve"> mass produced bulk parts as well as for delicate </w:t>
      </w:r>
      <w:r w:rsidR="00956218">
        <w:t>individual components</w:t>
      </w:r>
      <w:r w:rsidR="00A60072">
        <w:t xml:space="preserve"> with complex shapes</w:t>
      </w:r>
      <w:r w:rsidR="00956218">
        <w:t>. Because of the</w:t>
      </w:r>
      <w:r w:rsidR="00AC04AF">
        <w:t>ir</w:t>
      </w:r>
      <w:r w:rsidR="00956218">
        <w:t xml:space="preserve"> </w:t>
      </w:r>
      <w:r w:rsidR="00AC04AF">
        <w:t xml:space="preserve">simplified </w:t>
      </w:r>
      <w:r w:rsidR="00956218">
        <w:t>work piece handling</w:t>
      </w:r>
      <w:r w:rsidR="00AC04AF">
        <w:t xml:space="preserve"> and superior shot blast results</w:t>
      </w:r>
      <w:r w:rsidR="006C2ED6">
        <w:t xml:space="preserve"> they are more and more displacing conventional batch </w:t>
      </w:r>
      <w:r w:rsidR="005D1FCB">
        <w:t>tumble belt</w:t>
      </w:r>
      <w:r w:rsidR="006C2ED6">
        <w:t xml:space="preserve"> machines. </w:t>
      </w:r>
      <w:r w:rsidR="00326608" w:rsidRPr="006F71D7">
        <w:t xml:space="preserve"> </w:t>
      </w:r>
    </w:p>
    <w:p w14:paraId="015993E9" w14:textId="28556FCF" w:rsidR="005F2DA9" w:rsidRPr="006F71D7" w:rsidRDefault="00BB187A" w:rsidP="00A45814">
      <w:pPr>
        <w:widowControl w:val="0"/>
        <w:tabs>
          <w:tab w:val="clear" w:pos="180"/>
        </w:tabs>
      </w:pPr>
      <w:r>
        <w:t>The THM continuous shot blast machines are especially advantageous for processing delicate work pieces:</w:t>
      </w:r>
      <w:r w:rsidR="00CC5560">
        <w:t xml:space="preserve"> The parts in the trough a</w:t>
      </w:r>
      <w:r w:rsidR="00BB22F6">
        <w:t>re not colliding with each other</w:t>
      </w:r>
      <w:r w:rsidR="00C766E0">
        <w:t xml:space="preserve"> from relatively high dropping heights</w:t>
      </w:r>
      <w:r w:rsidR="00BB22F6">
        <w:t xml:space="preserve"> but are passing through the machine</w:t>
      </w:r>
      <w:r w:rsidR="00C766E0">
        <w:t xml:space="preserve"> </w:t>
      </w:r>
      <w:r w:rsidR="00670F30">
        <w:t>with a gentle rolling movement</w:t>
      </w:r>
      <w:r w:rsidR="00C766E0">
        <w:t xml:space="preserve">. </w:t>
      </w:r>
      <w:r w:rsidR="000935A5">
        <w:t xml:space="preserve">The transport rods </w:t>
      </w:r>
      <w:r w:rsidR="000F6D5F">
        <w:t xml:space="preserve">are </w:t>
      </w:r>
      <w:r w:rsidR="007D5610">
        <w:t xml:space="preserve">covered </w:t>
      </w:r>
      <w:r w:rsidR="000935A5">
        <w:t xml:space="preserve">with </w:t>
      </w:r>
      <w:r w:rsidR="00331874">
        <w:t xml:space="preserve">a </w:t>
      </w:r>
      <w:r w:rsidR="000935A5">
        <w:t>po</w:t>
      </w:r>
      <w:r w:rsidR="00E02992">
        <w:t>lyurethane</w:t>
      </w:r>
      <w:r w:rsidR="007D5610">
        <w:t xml:space="preserve"> lining</w:t>
      </w:r>
      <w:r w:rsidR="00566457">
        <w:t>, which further protects the work pieces from</w:t>
      </w:r>
      <w:r w:rsidR="00286FE2">
        <w:t xml:space="preserve"> getting damaged or nicked</w:t>
      </w:r>
      <w:r w:rsidR="003347FF" w:rsidRPr="006F71D7">
        <w:t>.</w:t>
      </w:r>
      <w:r w:rsidR="00286FE2">
        <w:t xml:space="preserve"> </w:t>
      </w:r>
      <w:r w:rsidR="005F2A5A">
        <w:t xml:space="preserve">Since there is </w:t>
      </w:r>
      <w:r w:rsidR="003F642F">
        <w:t xml:space="preserve">a </w:t>
      </w:r>
      <w:r w:rsidR="005F2A5A">
        <w:t>technological trend towards</w:t>
      </w:r>
      <w:r w:rsidR="00DC760D">
        <w:t xml:space="preserve"> more delicate components, which must be blast cleaned, the gentle</w:t>
      </w:r>
      <w:r w:rsidR="003F642F">
        <w:t xml:space="preserve"> work piece transport through the shot blast machine is especially important</w:t>
      </w:r>
      <w:r w:rsidR="00463B89" w:rsidRPr="006F71D7">
        <w:t>.</w:t>
      </w:r>
      <w:r w:rsidR="00BD1C8A">
        <w:t xml:space="preserve"> The Walther </w:t>
      </w:r>
      <w:proofErr w:type="spellStart"/>
      <w:r w:rsidR="00BD1C8A">
        <w:t>Trowal</w:t>
      </w:r>
      <w:proofErr w:type="spellEnd"/>
      <w:r w:rsidR="00BD1C8A">
        <w:t xml:space="preserve"> troughed belt transport system makes sure that the work pieces are passing through the machine</w:t>
      </w:r>
      <w:r w:rsidR="00F657E1">
        <w:t xml:space="preserve"> without getting damaged. </w:t>
      </w:r>
      <w:r w:rsidR="00463B89" w:rsidRPr="006F71D7">
        <w:t xml:space="preserve"> </w:t>
      </w:r>
    </w:p>
    <w:p w14:paraId="648C0BF0" w14:textId="5A0B0178" w:rsidR="002B20BB" w:rsidRPr="00F259FE" w:rsidRDefault="008E1D97" w:rsidP="002B20BB">
      <w:pPr>
        <w:keepNext/>
        <w:keepLines/>
        <w:rPr>
          <w:b/>
        </w:rPr>
      </w:pPr>
      <w:r>
        <w:lastRenderedPageBreak/>
        <w:t>For somewhat larger work pieces with complex shape</w:t>
      </w:r>
      <w:r w:rsidR="00C4395E">
        <w:t xml:space="preserve"> t</w:t>
      </w:r>
      <w:r w:rsidR="008529DC">
        <w:t xml:space="preserve">he </w:t>
      </w:r>
      <w:r w:rsidR="00F657E1">
        <w:t>troughed belt machin</w:t>
      </w:r>
      <w:r w:rsidR="008529DC">
        <w:t>e concept also produces better blast cleaning results</w:t>
      </w:r>
      <w:r w:rsidR="00C4395E">
        <w:t xml:space="preserve"> than spinner hanger shot blast machines: While passing</w:t>
      </w:r>
      <w:r w:rsidR="00416203">
        <w:t xml:space="preserve"> through the trough the work pieces are continuously rotating. This ensures that the </w:t>
      </w:r>
      <w:r w:rsidR="000B6BFC">
        <w:t>blast media is reaching all work piece surface areas</w:t>
      </w:r>
      <w:r w:rsidR="001E76E3">
        <w:t>, and always</w:t>
      </w:r>
      <w:r w:rsidR="003C6CA5">
        <w:t xml:space="preserve"> from the same distance. The</w:t>
      </w:r>
      <w:r w:rsidR="007D3503">
        <w:t xml:space="preserve"> result: A</w:t>
      </w:r>
      <w:r w:rsidR="003C6CA5">
        <w:t>ll-around highly homogeneous</w:t>
      </w:r>
      <w:r w:rsidR="007D3503">
        <w:t xml:space="preserve"> shot blasting results. </w:t>
      </w:r>
      <w:r w:rsidR="003C6CA5">
        <w:t xml:space="preserve"> </w:t>
      </w:r>
      <w:r w:rsidR="00416203">
        <w:t xml:space="preserve"> </w:t>
      </w:r>
      <w:r>
        <w:t xml:space="preserve"> </w:t>
      </w:r>
    </w:p>
    <w:p w14:paraId="6BB2DC2A" w14:textId="77777777" w:rsidR="00BE66D8" w:rsidRDefault="0005490A" w:rsidP="002F19B5">
      <w:pPr>
        <w:widowControl w:val="0"/>
        <w:tabs>
          <w:tab w:val="clear" w:pos="180"/>
          <w:tab w:val="left" w:pos="8280"/>
        </w:tabs>
        <w:ind w:right="2722"/>
        <w:rPr>
          <w:b/>
          <w:bCs/>
          <w:szCs w:val="20"/>
        </w:rPr>
      </w:pPr>
      <w:proofErr w:type="spellStart"/>
      <w:r>
        <w:rPr>
          <w:b/>
          <w:bCs/>
          <w:szCs w:val="20"/>
        </w:rPr>
        <w:t>Hintergrund</w:t>
      </w:r>
      <w:proofErr w:type="spellEnd"/>
      <w:r>
        <w:rPr>
          <w:b/>
          <w:bCs/>
          <w:szCs w:val="20"/>
        </w:rPr>
        <w:t xml:space="preserve">: </w:t>
      </w:r>
      <w:r w:rsidR="00820EA3">
        <w:rPr>
          <w:b/>
          <w:bCs/>
          <w:szCs w:val="20"/>
        </w:rPr>
        <w:t>1.</w:t>
      </w:r>
      <w:r w:rsidR="002F19B5">
        <w:rPr>
          <w:b/>
          <w:bCs/>
          <w:szCs w:val="20"/>
        </w:rPr>
        <w:t>1</w:t>
      </w:r>
      <w:r w:rsidR="00820EA3">
        <w:rPr>
          <w:b/>
          <w:bCs/>
          <w:szCs w:val="20"/>
        </w:rPr>
        <w:t>00</w:t>
      </w:r>
      <w:r>
        <w:rPr>
          <w:b/>
          <w:bCs/>
          <w:szCs w:val="20"/>
        </w:rPr>
        <w:t xml:space="preserve"> </w:t>
      </w:r>
      <w:proofErr w:type="spellStart"/>
      <w:r w:rsidR="00EE326E" w:rsidRPr="000624D2">
        <w:rPr>
          <w:b/>
          <w:bCs/>
          <w:szCs w:val="20"/>
        </w:rPr>
        <w:t>Zeichen</w:t>
      </w:r>
      <w:proofErr w:type="spellEnd"/>
      <w:r w:rsidR="006C751A" w:rsidRPr="000624D2">
        <w:rPr>
          <w:b/>
          <w:bCs/>
          <w:szCs w:val="20"/>
        </w:rPr>
        <w:t xml:space="preserve"> </w:t>
      </w:r>
      <w:proofErr w:type="spellStart"/>
      <w:r w:rsidR="006C751A" w:rsidRPr="000624D2">
        <w:rPr>
          <w:b/>
          <w:bCs/>
          <w:szCs w:val="20"/>
        </w:rPr>
        <w:t>einschließlich</w:t>
      </w:r>
      <w:proofErr w:type="spellEnd"/>
      <w:r w:rsidR="006C751A" w:rsidRPr="000624D2">
        <w:rPr>
          <w:b/>
          <w:bCs/>
          <w:szCs w:val="20"/>
        </w:rPr>
        <w:t xml:space="preserve"> </w:t>
      </w:r>
      <w:proofErr w:type="spellStart"/>
      <w:r w:rsidR="006C751A" w:rsidRPr="000624D2">
        <w:rPr>
          <w:b/>
          <w:bCs/>
          <w:szCs w:val="20"/>
        </w:rPr>
        <w:t>Leerzeichen</w:t>
      </w:r>
      <w:proofErr w:type="spellEnd"/>
    </w:p>
    <w:tbl>
      <w:tblPr>
        <w:tblStyle w:val="Tabellenraster"/>
        <w:tblW w:w="0" w:type="auto"/>
        <w:tblInd w:w="-5" w:type="dxa"/>
        <w:tblLook w:val="04A0" w:firstRow="1" w:lastRow="0" w:firstColumn="1" w:lastColumn="0" w:noHBand="0" w:noVBand="1"/>
      </w:tblPr>
      <w:tblGrid>
        <w:gridCol w:w="4111"/>
        <w:gridCol w:w="3827"/>
      </w:tblGrid>
      <w:tr w:rsidR="0015155A" w:rsidRPr="000624D2" w14:paraId="58910E10" w14:textId="77777777" w:rsidTr="002F19B5">
        <w:tc>
          <w:tcPr>
            <w:tcW w:w="4111" w:type="dxa"/>
          </w:tcPr>
          <w:p w14:paraId="47B524BA" w14:textId="73443F05" w:rsidR="0015155A" w:rsidRPr="000624D2" w:rsidRDefault="001E76E3" w:rsidP="008066D6">
            <w:pPr>
              <w:keepNext/>
              <w:widowControl w:val="0"/>
              <w:spacing w:before="60" w:after="60"/>
              <w:ind w:right="578"/>
              <w:rPr>
                <w:b/>
                <w:bCs/>
                <w:sz w:val="20"/>
                <w:szCs w:val="20"/>
              </w:rPr>
            </w:pPr>
            <w:r>
              <w:rPr>
                <w:b/>
                <w:bCs/>
                <w:sz w:val="20"/>
                <w:szCs w:val="20"/>
              </w:rPr>
              <w:t>Contact</w:t>
            </w:r>
            <w:r w:rsidR="0015155A" w:rsidRPr="000624D2">
              <w:rPr>
                <w:b/>
                <w:bCs/>
                <w:sz w:val="20"/>
                <w:szCs w:val="20"/>
              </w:rPr>
              <w:t>:</w:t>
            </w:r>
          </w:p>
          <w:p w14:paraId="0B4EDBF3" w14:textId="77777777" w:rsidR="0015155A" w:rsidRPr="00C0322D" w:rsidRDefault="0015155A" w:rsidP="008066D6">
            <w:pPr>
              <w:keepLines/>
              <w:widowControl w:val="0"/>
              <w:spacing w:before="60" w:after="60"/>
              <w:ind w:right="318"/>
              <w:rPr>
                <w:b/>
                <w:bCs/>
                <w:sz w:val="20"/>
                <w:szCs w:val="20"/>
              </w:rPr>
            </w:pPr>
            <w:r w:rsidRPr="000624D2">
              <w:rPr>
                <w:sz w:val="20"/>
                <w:szCs w:val="20"/>
              </w:rPr>
              <w:t xml:space="preserve">Walther </w:t>
            </w:r>
            <w:proofErr w:type="spellStart"/>
            <w:r w:rsidRPr="000624D2">
              <w:rPr>
                <w:sz w:val="20"/>
                <w:szCs w:val="20"/>
              </w:rPr>
              <w:t>Trowal</w:t>
            </w:r>
            <w:proofErr w:type="spellEnd"/>
            <w:r w:rsidRPr="000624D2">
              <w:rPr>
                <w:sz w:val="20"/>
                <w:szCs w:val="20"/>
              </w:rPr>
              <w:t xml:space="preserve"> GmbH &amp; Co. KG</w:t>
            </w:r>
            <w:r w:rsidRPr="000624D2">
              <w:rPr>
                <w:sz w:val="20"/>
                <w:szCs w:val="20"/>
              </w:rPr>
              <w:br/>
            </w:r>
            <w:r w:rsidRPr="00C0322D">
              <w:rPr>
                <w:sz w:val="20"/>
                <w:szCs w:val="20"/>
              </w:rPr>
              <w:t>Georg Harnau</w:t>
            </w:r>
            <w:r w:rsidRPr="000624D2">
              <w:rPr>
                <w:sz w:val="20"/>
                <w:szCs w:val="20"/>
              </w:rPr>
              <w:br/>
              <w:t>Rhei</w:t>
            </w:r>
            <w:r>
              <w:rPr>
                <w:sz w:val="20"/>
                <w:szCs w:val="20"/>
              </w:rPr>
              <w:t>nische Str. 35-37</w:t>
            </w:r>
            <w:r>
              <w:rPr>
                <w:sz w:val="20"/>
                <w:szCs w:val="20"/>
              </w:rPr>
              <w:br/>
              <w:t xml:space="preserve">42781 </w:t>
            </w:r>
            <w:proofErr w:type="spellStart"/>
            <w:r>
              <w:rPr>
                <w:sz w:val="20"/>
                <w:szCs w:val="20"/>
              </w:rPr>
              <w:t>Haan</w:t>
            </w:r>
            <w:proofErr w:type="spellEnd"/>
            <w:r>
              <w:rPr>
                <w:sz w:val="20"/>
                <w:szCs w:val="20"/>
              </w:rPr>
              <w:br/>
              <w:t>Tel</w:t>
            </w:r>
            <w:r w:rsidRPr="000624D2">
              <w:rPr>
                <w:sz w:val="20"/>
                <w:szCs w:val="20"/>
              </w:rPr>
              <w:t>:  +49 2129.571-</w:t>
            </w:r>
            <w:r>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Pr>
                <w:sz w:val="20"/>
                <w:szCs w:val="20"/>
              </w:rPr>
              <w:t>g.harnau</w:t>
            </w:r>
            <w:r w:rsidRPr="00C0322D">
              <w:rPr>
                <w:sz w:val="20"/>
                <w:szCs w:val="20"/>
              </w:rPr>
              <w:t>@walther-trowal.de</w:t>
            </w:r>
          </w:p>
        </w:tc>
        <w:tc>
          <w:tcPr>
            <w:tcW w:w="3827" w:type="dxa"/>
          </w:tcPr>
          <w:p w14:paraId="6B58ADBA" w14:textId="59A296CE" w:rsidR="0015155A" w:rsidRPr="000624D2" w:rsidRDefault="00A009E8" w:rsidP="008066D6">
            <w:pPr>
              <w:widowControl w:val="0"/>
              <w:tabs>
                <w:tab w:val="left" w:pos="900"/>
              </w:tabs>
              <w:spacing w:before="60" w:after="60"/>
              <w:ind w:right="33"/>
              <w:rPr>
                <w:b/>
                <w:bCs/>
                <w:sz w:val="20"/>
                <w:szCs w:val="20"/>
              </w:rPr>
            </w:pPr>
            <w:r>
              <w:rPr>
                <w:b/>
                <w:bCs/>
                <w:sz w:val="20"/>
                <w:szCs w:val="20"/>
              </w:rPr>
              <w:t>Contact</w:t>
            </w:r>
            <w:r w:rsidR="0015155A" w:rsidRPr="000624D2">
              <w:rPr>
                <w:b/>
                <w:bCs/>
                <w:sz w:val="20"/>
                <w:szCs w:val="20"/>
              </w:rPr>
              <w:t xml:space="preserve"> </w:t>
            </w:r>
            <w:r w:rsidR="001E76E3">
              <w:rPr>
                <w:b/>
                <w:bCs/>
                <w:sz w:val="20"/>
                <w:szCs w:val="20"/>
              </w:rPr>
              <w:t>for the editor</w:t>
            </w:r>
            <w:r w:rsidR="0015155A" w:rsidRPr="000624D2">
              <w:rPr>
                <w:b/>
                <w:bCs/>
                <w:sz w:val="20"/>
                <w:szCs w:val="20"/>
              </w:rPr>
              <w:t>:</w:t>
            </w:r>
          </w:p>
          <w:p w14:paraId="440D981B" w14:textId="77777777" w:rsidR="0015155A" w:rsidRPr="000624D2" w:rsidRDefault="0015155A" w:rsidP="008066D6">
            <w:pPr>
              <w:keepLines/>
              <w:widowControl w:val="0"/>
              <w:spacing w:before="60" w:after="60"/>
              <w:ind w:right="578"/>
              <w:rPr>
                <w:b/>
                <w:bCs/>
                <w:sz w:val="20"/>
                <w:szCs w:val="20"/>
              </w:rPr>
            </w:pPr>
            <w:r>
              <w:rPr>
                <w:sz w:val="20"/>
                <w:szCs w:val="20"/>
              </w:rPr>
              <w:t>VIP</w:t>
            </w:r>
            <w:r w:rsidRPr="000624D2">
              <w:rPr>
                <w:sz w:val="20"/>
                <w:szCs w:val="20"/>
              </w:rPr>
              <w:t xml:space="preserve"> </w:t>
            </w:r>
            <w:proofErr w:type="spellStart"/>
            <w:r w:rsidRPr="000624D2">
              <w:rPr>
                <w:sz w:val="20"/>
                <w:szCs w:val="20"/>
              </w:rPr>
              <w:t>Kommunikation</w:t>
            </w:r>
            <w:proofErr w:type="spellEnd"/>
            <w:r w:rsidRPr="000624D2">
              <w:rPr>
                <w:sz w:val="20"/>
                <w:szCs w:val="20"/>
              </w:rPr>
              <w:br/>
              <w:t>Dr.-Ing. Uwe Stein</w:t>
            </w:r>
            <w:r w:rsidRPr="000624D2">
              <w:rPr>
                <w:sz w:val="20"/>
                <w:szCs w:val="20"/>
              </w:rPr>
              <w:br/>
            </w:r>
            <w:proofErr w:type="spellStart"/>
            <w:r>
              <w:rPr>
                <w:sz w:val="20"/>
                <w:szCs w:val="20"/>
              </w:rPr>
              <w:t>Dennewart</w:t>
            </w:r>
            <w:r w:rsidRPr="000624D2">
              <w:rPr>
                <w:sz w:val="20"/>
                <w:szCs w:val="20"/>
              </w:rPr>
              <w:t>straße</w:t>
            </w:r>
            <w:proofErr w:type="spellEnd"/>
            <w:r w:rsidRPr="000624D2">
              <w:rPr>
                <w:sz w:val="20"/>
                <w:szCs w:val="20"/>
              </w:rPr>
              <w:t xml:space="preserve"> </w:t>
            </w:r>
            <w:r>
              <w:rPr>
                <w:sz w:val="20"/>
                <w:szCs w:val="20"/>
              </w:rPr>
              <w:t>25-27</w:t>
            </w:r>
            <w:r w:rsidRPr="000624D2">
              <w:rPr>
                <w:sz w:val="20"/>
                <w:szCs w:val="20"/>
              </w:rPr>
              <w:br/>
              <w:t>52</w:t>
            </w:r>
            <w:r>
              <w:rPr>
                <w:sz w:val="20"/>
                <w:szCs w:val="20"/>
              </w:rPr>
              <w:t>068 Aachen</w:t>
            </w:r>
            <w:r>
              <w:rPr>
                <w:sz w:val="20"/>
                <w:szCs w:val="20"/>
              </w:rPr>
              <w:br/>
              <w:t>Tel</w:t>
            </w:r>
            <w:r w:rsidRPr="000624D2">
              <w:rPr>
                <w:sz w:val="20"/>
                <w:szCs w:val="20"/>
              </w:rPr>
              <w:t xml:space="preserve">: </w:t>
            </w:r>
            <w:r>
              <w:rPr>
                <w:sz w:val="20"/>
                <w:szCs w:val="20"/>
              </w:rPr>
              <w:t xml:space="preserve"> </w:t>
            </w:r>
            <w:r w:rsidRPr="000624D2">
              <w:rPr>
                <w:sz w:val="20"/>
                <w:szCs w:val="20"/>
              </w:rPr>
              <w:t xml:space="preserve"> +49.241.89468-55</w:t>
            </w:r>
            <w:r w:rsidRPr="000624D2">
              <w:rPr>
                <w:sz w:val="20"/>
                <w:szCs w:val="20"/>
              </w:rPr>
              <w:br/>
              <w:t>Fax:  +49.241.89468-44</w:t>
            </w:r>
            <w:r w:rsidRPr="000624D2">
              <w:rPr>
                <w:sz w:val="20"/>
                <w:szCs w:val="20"/>
              </w:rPr>
              <w:br/>
            </w:r>
            <w:hyperlink r:id="rId10" w:history="1">
              <w:r w:rsidRPr="000624D2">
                <w:rPr>
                  <w:sz w:val="20"/>
                  <w:szCs w:val="20"/>
                </w:rPr>
                <w:t>www.vip-kommunikation.de</w:t>
              </w:r>
            </w:hyperlink>
            <w:r w:rsidRPr="000624D2">
              <w:rPr>
                <w:sz w:val="20"/>
                <w:szCs w:val="20"/>
              </w:rPr>
              <w:br/>
              <w:t>stein@vip-kommunikation.de</w:t>
            </w:r>
          </w:p>
        </w:tc>
      </w:tr>
    </w:tbl>
    <w:p w14:paraId="4FD555E0" w14:textId="4D805193" w:rsidR="009637BD" w:rsidRDefault="001E76E3" w:rsidP="009637BD">
      <w:pPr>
        <w:pStyle w:val="MMTopic1"/>
        <w:numPr>
          <w:ilvl w:val="0"/>
          <w:numId w:val="0"/>
        </w:numPr>
        <w:tabs>
          <w:tab w:val="left" w:pos="708"/>
        </w:tabs>
      </w:pPr>
      <w:r>
        <w:t>Photos</w:t>
      </w:r>
    </w:p>
    <w:p w14:paraId="464C58F4" w14:textId="4EC64E17" w:rsidR="00AE3086" w:rsidRDefault="001E76E3" w:rsidP="00AE3086">
      <w:pPr>
        <w:keepNext/>
        <w:ind w:right="848"/>
        <w:rPr>
          <w:b/>
          <w:bCs/>
          <w:color w:val="FF0000"/>
          <w:sz w:val="24"/>
          <w:szCs w:val="24"/>
        </w:rPr>
      </w:pPr>
      <w:r>
        <w:rPr>
          <w:b/>
          <w:bCs/>
          <w:color w:val="FF0000"/>
          <w:sz w:val="24"/>
          <w:szCs w:val="24"/>
        </w:rPr>
        <w:t>Link for downloading</w:t>
      </w:r>
      <w:r w:rsidR="006506DB">
        <w:rPr>
          <w:b/>
          <w:bCs/>
          <w:color w:val="FF0000"/>
          <w:sz w:val="24"/>
          <w:szCs w:val="24"/>
        </w:rPr>
        <w:t xml:space="preserve"> of the photos in print quality: </w:t>
      </w:r>
    </w:p>
    <w:p w14:paraId="79FD55AA" w14:textId="207F3D45" w:rsidR="009637BD" w:rsidRDefault="006506DB" w:rsidP="00DF2358">
      <w:pPr>
        <w:keepNext/>
        <w:ind w:right="423"/>
        <w:jc w:val="center"/>
        <w:rPr>
          <w:rStyle w:val="Hyperlink"/>
          <w:rFonts w:cs="Arial"/>
          <w:b/>
          <w:bCs/>
          <w:color w:val="auto"/>
          <w:sz w:val="24"/>
          <w:szCs w:val="24"/>
          <w:u w:val="none"/>
        </w:rPr>
      </w:pPr>
      <w:r>
        <w:rPr>
          <w:rStyle w:val="Hyperlink"/>
          <w:rFonts w:cs="Arial"/>
          <w:b/>
          <w:bCs/>
          <w:color w:val="auto"/>
          <w:sz w:val="24"/>
          <w:szCs w:val="24"/>
          <w:u w:val="none"/>
        </w:rPr>
        <w:t>Simply click here</w:t>
      </w:r>
      <w:r w:rsidR="00AE3086" w:rsidRPr="00AE3086">
        <w:rPr>
          <w:rStyle w:val="Hyperlink"/>
          <w:rFonts w:cs="Arial"/>
          <w:b/>
          <w:bCs/>
          <w:color w:val="auto"/>
          <w:sz w:val="24"/>
          <w:szCs w:val="24"/>
          <w:u w:val="none"/>
        </w:rPr>
        <w:t xml:space="preserve">: </w:t>
      </w:r>
      <w:hyperlink r:id="rId11" w:history="1">
        <w:r w:rsidRPr="00DF2358">
          <w:rPr>
            <w:rStyle w:val="Hyperlink"/>
            <w:rFonts w:cs="Arial"/>
            <w:b/>
            <w:bCs/>
            <w:color w:val="auto"/>
            <w:sz w:val="24"/>
            <w:szCs w:val="24"/>
            <w:u w:val="none"/>
          </w:rPr>
          <w:t xml:space="preserve">Walther </w:t>
        </w:r>
        <w:proofErr w:type="spellStart"/>
        <w:r w:rsidRPr="00DF2358">
          <w:rPr>
            <w:rStyle w:val="Hyperlink"/>
            <w:rFonts w:cs="Arial"/>
            <w:b/>
            <w:bCs/>
            <w:color w:val="auto"/>
            <w:sz w:val="24"/>
            <w:szCs w:val="24"/>
            <w:u w:val="none"/>
          </w:rPr>
          <w:t>Trowal</w:t>
        </w:r>
        <w:proofErr w:type="spellEnd"/>
        <w:r w:rsidRPr="00DF2358">
          <w:rPr>
            <w:rStyle w:val="Hyperlink"/>
            <w:rFonts w:cs="Arial"/>
            <w:b/>
            <w:bCs/>
            <w:color w:val="auto"/>
            <w:sz w:val="24"/>
            <w:szCs w:val="24"/>
            <w:u w:val="none"/>
          </w:rPr>
          <w:t xml:space="preserve"> </w:t>
        </w:r>
        <w:r w:rsidR="00A009E8" w:rsidRPr="00DF2358">
          <w:rPr>
            <w:rStyle w:val="Hyperlink"/>
            <w:rFonts w:cs="Arial"/>
            <w:b/>
            <w:bCs/>
            <w:color w:val="auto"/>
            <w:sz w:val="24"/>
            <w:szCs w:val="24"/>
            <w:u w:val="none"/>
          </w:rPr>
          <w:t>photos</w:t>
        </w:r>
        <w:r w:rsidRPr="00DF2358">
          <w:rPr>
            <w:rStyle w:val="Hyperlink"/>
            <w:rFonts w:cs="Arial"/>
            <w:b/>
            <w:bCs/>
            <w:color w:val="auto"/>
            <w:sz w:val="24"/>
            <w:szCs w:val="24"/>
            <w:u w:val="none"/>
          </w:rPr>
          <w:t xml:space="preserve"> for the trade press</w:t>
        </w:r>
      </w:hyperlink>
    </w:p>
    <w:p w14:paraId="06CC5079" w14:textId="77777777" w:rsidR="0015155A" w:rsidRPr="00AE3086" w:rsidRDefault="0015155A" w:rsidP="00AE3086">
      <w:pPr>
        <w:keepNext/>
        <w:jc w:val="center"/>
        <w:rPr>
          <w:sz w:val="2"/>
          <w:szCs w:val="2"/>
        </w:rPr>
      </w:pPr>
    </w:p>
    <w:tbl>
      <w:tblPr>
        <w:tblStyle w:val="Tabellenraster"/>
        <w:tblW w:w="8642" w:type="dxa"/>
        <w:tblLayout w:type="fixed"/>
        <w:tblLook w:val="04A0" w:firstRow="1" w:lastRow="0" w:firstColumn="1" w:lastColumn="0" w:noHBand="0" w:noVBand="1"/>
      </w:tblPr>
      <w:tblGrid>
        <w:gridCol w:w="4106"/>
        <w:gridCol w:w="4536"/>
      </w:tblGrid>
      <w:tr w:rsidR="009E52EB" w:rsidRPr="000624D2" w14:paraId="32DA1414" w14:textId="77777777" w:rsidTr="00082146">
        <w:tc>
          <w:tcPr>
            <w:tcW w:w="4106" w:type="dxa"/>
          </w:tcPr>
          <w:p w14:paraId="6737F338" w14:textId="1FF4F183" w:rsidR="00706369" w:rsidRPr="00AF1F38" w:rsidRDefault="006506DB" w:rsidP="009F1569">
            <w:pPr>
              <w:pStyle w:val="MMTopic2"/>
              <w:keepLines/>
              <w:widowControl w:val="0"/>
              <w:numPr>
                <w:ilvl w:val="0"/>
                <w:numId w:val="0"/>
              </w:numPr>
              <w:spacing w:before="120" w:after="120"/>
              <w:ind w:right="176"/>
              <w:rPr>
                <w:b w:val="0"/>
                <w:bCs w:val="0"/>
                <w:i w:val="0"/>
                <w:iCs w:val="0"/>
                <w:sz w:val="22"/>
                <w:szCs w:val="22"/>
              </w:rPr>
            </w:pPr>
            <w:r w:rsidRPr="00AF1F38">
              <w:rPr>
                <w:bCs w:val="0"/>
                <w:i w:val="0"/>
                <w:iCs w:val="0"/>
                <w:sz w:val="22"/>
                <w:szCs w:val="22"/>
              </w:rPr>
              <w:t>Photo</w:t>
            </w:r>
            <w:r w:rsidR="00323C0F" w:rsidRPr="00AF1F38">
              <w:rPr>
                <w:bCs w:val="0"/>
                <w:i w:val="0"/>
                <w:iCs w:val="0"/>
                <w:sz w:val="22"/>
                <w:szCs w:val="22"/>
              </w:rPr>
              <w:t xml:space="preserve"> 1</w:t>
            </w:r>
            <w:r w:rsidR="00706369" w:rsidRPr="00AF1F38">
              <w:rPr>
                <w:b w:val="0"/>
                <w:bCs w:val="0"/>
                <w:i w:val="0"/>
                <w:iCs w:val="0"/>
                <w:sz w:val="22"/>
                <w:szCs w:val="22"/>
              </w:rPr>
              <w:t>:</w:t>
            </w:r>
            <w:r w:rsidR="009F1569" w:rsidRPr="00AF1F38">
              <w:rPr>
                <w:b w:val="0"/>
                <w:bCs w:val="0"/>
                <w:i w:val="0"/>
                <w:iCs w:val="0"/>
                <w:sz w:val="22"/>
                <w:szCs w:val="22"/>
              </w:rPr>
              <w:t xml:space="preserve"> </w:t>
            </w:r>
            <w:r w:rsidR="00AF1F38">
              <w:rPr>
                <w:b w:val="0"/>
                <w:bCs w:val="0"/>
                <w:i w:val="0"/>
                <w:iCs w:val="0"/>
                <w:sz w:val="22"/>
                <w:szCs w:val="22"/>
              </w:rPr>
              <w:t>T</w:t>
            </w:r>
            <w:r w:rsidR="00AF1F38" w:rsidRPr="00AF1F38">
              <w:rPr>
                <w:b w:val="0"/>
                <w:bCs w:val="0"/>
                <w:i w:val="0"/>
                <w:iCs w:val="0"/>
                <w:sz w:val="22"/>
                <w:szCs w:val="22"/>
              </w:rPr>
              <w:t>he compact troughed belt continuous shot blast system THM 300/1</w:t>
            </w:r>
            <w:r w:rsidR="00AF1F38">
              <w:rPr>
                <w:b w:val="0"/>
                <w:bCs w:val="0"/>
                <w:i w:val="0"/>
                <w:iCs w:val="0"/>
                <w:sz w:val="22"/>
                <w:szCs w:val="22"/>
              </w:rPr>
              <w:t xml:space="preserve"> </w:t>
            </w:r>
            <w:r w:rsidR="00AF1F38" w:rsidRPr="00AF1F38">
              <w:rPr>
                <w:b w:val="0"/>
                <w:bCs w:val="0"/>
                <w:i w:val="0"/>
                <w:iCs w:val="0"/>
                <w:sz w:val="22"/>
                <w:szCs w:val="22"/>
              </w:rPr>
              <w:t>combines the small footprint of batch machines with the advantages of continuous feed operation</w:t>
            </w:r>
          </w:p>
          <w:p w14:paraId="687A8D33" w14:textId="5C4FE2F7" w:rsidR="009E52EB" w:rsidRPr="006922A9" w:rsidRDefault="00D06E89" w:rsidP="009F1569">
            <w:pPr>
              <w:pStyle w:val="MMTopic2"/>
              <w:keepNext w:val="0"/>
              <w:keepLines/>
              <w:widowControl w:val="0"/>
              <w:numPr>
                <w:ilvl w:val="0"/>
                <w:numId w:val="0"/>
              </w:numPr>
              <w:spacing w:before="120" w:after="120"/>
              <w:ind w:right="176"/>
              <w:rPr>
                <w:b w:val="0"/>
                <w:i w:val="0"/>
                <w:sz w:val="22"/>
              </w:rPr>
            </w:pPr>
            <w:r w:rsidRPr="00AF1F38">
              <w:rPr>
                <w:b w:val="0"/>
                <w:sz w:val="22"/>
              </w:rPr>
              <w:t xml:space="preserve">File </w:t>
            </w:r>
            <w:r w:rsidR="00706369" w:rsidRPr="00AF1F38">
              <w:rPr>
                <w:b w:val="0"/>
                <w:sz w:val="22"/>
              </w:rPr>
              <w:t>name:</w:t>
            </w:r>
            <w:r w:rsidR="00706369" w:rsidRPr="00AF1F38">
              <w:rPr>
                <w:b w:val="0"/>
                <w:bCs w:val="0"/>
                <w:i w:val="0"/>
                <w:iCs w:val="0"/>
                <w:sz w:val="22"/>
                <w:szCs w:val="22"/>
              </w:rPr>
              <w:t xml:space="preserve"> </w:t>
            </w:r>
            <w:r w:rsidR="00082146" w:rsidRPr="00AF1F38">
              <w:rPr>
                <w:b w:val="0"/>
                <w:bCs w:val="0"/>
                <w:i w:val="0"/>
                <w:iCs w:val="0"/>
                <w:sz w:val="22"/>
                <w:szCs w:val="22"/>
              </w:rPr>
              <w:br/>
            </w:r>
            <w:r w:rsidR="00DF2358" w:rsidRPr="00DF2358">
              <w:rPr>
                <w:b w:val="0"/>
                <w:sz w:val="20"/>
              </w:rPr>
              <w:t xml:space="preserve">Walther </w:t>
            </w:r>
            <w:proofErr w:type="spellStart"/>
            <w:r w:rsidR="00DF2358" w:rsidRPr="00DF2358">
              <w:rPr>
                <w:b w:val="0"/>
                <w:sz w:val="20"/>
              </w:rPr>
              <w:t>Trowal</w:t>
            </w:r>
            <w:proofErr w:type="spellEnd"/>
            <w:r w:rsidR="00DF2358" w:rsidRPr="00DF2358">
              <w:rPr>
                <w:b w:val="0"/>
                <w:sz w:val="20"/>
              </w:rPr>
              <w:t xml:space="preserve"> </w:t>
            </w:r>
            <w:bookmarkStart w:id="1" w:name="_Hlk4141159"/>
            <w:r w:rsidR="00DF2358" w:rsidRPr="00DF2358">
              <w:rPr>
                <w:b w:val="0"/>
                <w:sz w:val="20"/>
              </w:rPr>
              <w:t>THM3001_-3m0000</w:t>
            </w:r>
            <w:bookmarkEnd w:id="1"/>
            <w:r w:rsidR="00DF2358" w:rsidRPr="00DF2358">
              <w:rPr>
                <w:b w:val="0"/>
                <w:sz w:val="20"/>
              </w:rPr>
              <w:t>.jpg</w:t>
            </w:r>
          </w:p>
        </w:tc>
        <w:tc>
          <w:tcPr>
            <w:tcW w:w="4536" w:type="dxa"/>
          </w:tcPr>
          <w:p w14:paraId="4087BFE9" w14:textId="5DA811C8" w:rsidR="009E52EB" w:rsidRPr="000624D2" w:rsidRDefault="00DF2358" w:rsidP="0015155A">
            <w:pPr>
              <w:pStyle w:val="MMTopic1"/>
              <w:keepNext w:val="0"/>
              <w:widowControl w:val="0"/>
              <w:numPr>
                <w:ilvl w:val="0"/>
                <w:numId w:val="0"/>
              </w:numPr>
              <w:spacing w:before="120" w:after="120"/>
              <w:ind w:left="176" w:right="34"/>
              <w:jc w:val="center"/>
            </w:pPr>
            <w:r>
              <w:rPr>
                <w:noProof/>
              </w:rPr>
              <w:drawing>
                <wp:inline distT="0" distB="0" distL="0" distR="0" wp14:anchorId="13BF06C4" wp14:editId="2ACB0FF7">
                  <wp:extent cx="1263015" cy="1417320"/>
                  <wp:effectExtent l="0" t="0" r="0" b="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263015" cy="1417320"/>
                          </a:xfrm>
                          <a:prstGeom prst="rect">
                            <a:avLst/>
                          </a:prstGeom>
                          <a:ln>
                            <a:noFill/>
                          </a:ln>
                          <a:extLst>
                            <a:ext uri="{53640926-AAD7-44D8-BBD7-CCE9431645EC}">
                              <a14:shadowObscured xmlns:a14="http://schemas.microsoft.com/office/drawing/2010/main"/>
                            </a:ext>
                          </a:extLst>
                        </pic:spPr>
                      </pic:pic>
                    </a:graphicData>
                  </a:graphic>
                </wp:inline>
              </w:drawing>
            </w:r>
          </w:p>
        </w:tc>
      </w:tr>
      <w:tr w:rsidR="00184EBB" w:rsidRPr="000624D2" w14:paraId="031D4A1C" w14:textId="77777777" w:rsidTr="00082146">
        <w:tc>
          <w:tcPr>
            <w:tcW w:w="4106" w:type="dxa"/>
          </w:tcPr>
          <w:p w14:paraId="432FD2D1" w14:textId="14CF8BFF" w:rsidR="00D45AD1" w:rsidRPr="00D45AD1" w:rsidRDefault="00E35CE2" w:rsidP="00F31FB0">
            <w:pPr>
              <w:spacing w:before="120"/>
              <w:ind w:right="0"/>
              <w:rPr>
                <w:rFonts w:ascii="Calibri" w:hAnsi="Calibri"/>
                <w:color w:val="1F4E79"/>
                <w:sz w:val="24"/>
                <w:szCs w:val="24"/>
              </w:rPr>
            </w:pPr>
            <w:r w:rsidRPr="00AF1F38">
              <w:rPr>
                <w:b/>
              </w:rPr>
              <w:t>Photo</w:t>
            </w:r>
            <w:r w:rsidR="0005490A" w:rsidRPr="00AF1F38">
              <w:rPr>
                <w:b/>
              </w:rPr>
              <w:t xml:space="preserve"> </w:t>
            </w:r>
            <w:r w:rsidR="00A713CA" w:rsidRPr="00AF1F38">
              <w:rPr>
                <w:b/>
              </w:rPr>
              <w:t>2</w:t>
            </w:r>
            <w:r w:rsidR="00184EBB" w:rsidRPr="009F1569">
              <w:t>:</w:t>
            </w:r>
            <w:r w:rsidR="009F1569">
              <w:t xml:space="preserve"> </w:t>
            </w:r>
            <w:r w:rsidR="00D45AD1">
              <w:t xml:space="preserve">The troughed belt blast machine </w:t>
            </w:r>
            <w:r w:rsidR="00D45AD1" w:rsidRPr="00D45AD1">
              <w:t xml:space="preserve">THM 300/1 </w:t>
            </w:r>
            <w:r w:rsidR="00F31FB0">
              <w:t xml:space="preserve">is ideal </w:t>
            </w:r>
            <w:r w:rsidR="00751578">
              <w:t>for continuous feed blast cleaning of small work pieces. To demonstrate the</w:t>
            </w:r>
            <w:r w:rsidR="000A6C41">
              <w:t xml:space="preserve"> work piece variety this </w:t>
            </w:r>
            <w:r w:rsidR="00F31FB0">
              <w:t>machine</w:t>
            </w:r>
            <w:r w:rsidR="000A6C41">
              <w:t xml:space="preserve"> can handle, for the photo different components were placed</w:t>
            </w:r>
            <w:r w:rsidR="002A2278">
              <w:t xml:space="preserve"> on the troughed belt. </w:t>
            </w:r>
            <w:r w:rsidR="00F31FB0">
              <w:t xml:space="preserve"> </w:t>
            </w:r>
          </w:p>
          <w:p w14:paraId="73411336" w14:textId="4F9A7DD2" w:rsidR="00184EBB" w:rsidRPr="004B25F9" w:rsidRDefault="00184EBB" w:rsidP="009F1569">
            <w:pPr>
              <w:pStyle w:val="MMTopic2"/>
              <w:keepLines/>
              <w:widowControl w:val="0"/>
              <w:numPr>
                <w:ilvl w:val="0"/>
                <w:numId w:val="0"/>
              </w:numPr>
              <w:spacing w:before="120" w:after="120"/>
              <w:ind w:right="176"/>
              <w:rPr>
                <w:b w:val="0"/>
                <w:i w:val="0"/>
                <w:sz w:val="22"/>
              </w:rPr>
            </w:pPr>
          </w:p>
          <w:p w14:paraId="228AF78E" w14:textId="2F560396" w:rsidR="00184EBB" w:rsidRPr="006922A9" w:rsidRDefault="002C5743" w:rsidP="009F1569">
            <w:pPr>
              <w:pStyle w:val="MMTopic2"/>
              <w:keepNext w:val="0"/>
              <w:keepLines/>
              <w:widowControl w:val="0"/>
              <w:numPr>
                <w:ilvl w:val="0"/>
                <w:numId w:val="0"/>
              </w:numPr>
              <w:spacing w:before="120" w:after="120"/>
              <w:ind w:right="176"/>
              <w:rPr>
                <w:b w:val="0"/>
                <w:i w:val="0"/>
                <w:sz w:val="22"/>
              </w:rPr>
            </w:pPr>
            <w:r>
              <w:rPr>
                <w:b w:val="0"/>
                <w:sz w:val="22"/>
              </w:rPr>
              <w:t xml:space="preserve">File </w:t>
            </w:r>
            <w:r w:rsidR="00184EBB" w:rsidRPr="006C0AAF">
              <w:rPr>
                <w:b w:val="0"/>
                <w:sz w:val="22"/>
              </w:rPr>
              <w:t xml:space="preserve">name: </w:t>
            </w:r>
            <w:r w:rsidR="00082146">
              <w:rPr>
                <w:b w:val="0"/>
                <w:sz w:val="22"/>
              </w:rPr>
              <w:br/>
            </w:r>
            <w:r w:rsidR="00DF2358" w:rsidRPr="00DF2358">
              <w:rPr>
                <w:b w:val="0"/>
                <w:sz w:val="20"/>
              </w:rPr>
              <w:t xml:space="preserve">Walther </w:t>
            </w:r>
            <w:proofErr w:type="spellStart"/>
            <w:r w:rsidR="00DF2358" w:rsidRPr="00DF2358">
              <w:rPr>
                <w:b w:val="0"/>
                <w:sz w:val="20"/>
              </w:rPr>
              <w:t>Trowal</w:t>
            </w:r>
            <w:proofErr w:type="spellEnd"/>
            <w:r w:rsidR="00DF2358" w:rsidRPr="00DF2358">
              <w:rPr>
                <w:b w:val="0"/>
                <w:sz w:val="20"/>
              </w:rPr>
              <w:t xml:space="preserve"> </w:t>
            </w:r>
            <w:proofErr w:type="spellStart"/>
            <w:r w:rsidR="00DF2358" w:rsidRPr="00DF2358">
              <w:rPr>
                <w:b w:val="0"/>
                <w:sz w:val="20"/>
              </w:rPr>
              <w:t>Durchlaufmulde</w:t>
            </w:r>
            <w:proofErr w:type="spellEnd"/>
            <w:r w:rsidR="00DF2358" w:rsidRPr="00DF2358">
              <w:rPr>
                <w:b w:val="0"/>
                <w:sz w:val="20"/>
              </w:rPr>
              <w:t xml:space="preserve"> 3</w:t>
            </w:r>
            <w:r w:rsidR="00DF2358" w:rsidRPr="00DF2358">
              <w:rPr>
                <w:b w:val="0"/>
                <w:sz w:val="20"/>
              </w:rPr>
              <w:t>_k</w:t>
            </w:r>
            <w:r w:rsidR="00DF2358" w:rsidRPr="00DF2358">
              <w:rPr>
                <w:b w:val="0"/>
                <w:sz w:val="20"/>
              </w:rPr>
              <w:t>.jpg</w:t>
            </w:r>
          </w:p>
        </w:tc>
        <w:tc>
          <w:tcPr>
            <w:tcW w:w="4536" w:type="dxa"/>
          </w:tcPr>
          <w:p w14:paraId="4847BCA8" w14:textId="07592D5B" w:rsidR="00184EBB" w:rsidRPr="000624D2" w:rsidRDefault="00DF2358" w:rsidP="0015155A">
            <w:pPr>
              <w:pStyle w:val="MMTopic1"/>
              <w:keepNext w:val="0"/>
              <w:widowControl w:val="0"/>
              <w:numPr>
                <w:ilvl w:val="0"/>
                <w:numId w:val="0"/>
              </w:numPr>
              <w:spacing w:before="120" w:after="120"/>
              <w:ind w:left="176" w:right="34"/>
              <w:jc w:val="center"/>
            </w:pPr>
            <w:r>
              <w:rPr>
                <w:noProof/>
              </w:rPr>
              <w:drawing>
                <wp:inline distT="0" distB="0" distL="0" distR="0" wp14:anchorId="032DB263" wp14:editId="0B212788">
                  <wp:extent cx="1239520" cy="1859280"/>
                  <wp:effectExtent l="0" t="0" r="0" b="7620"/>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email">
                            <a:extLst>
                              <a:ext uri="{28A0092B-C50C-407E-A947-70E740481C1C}">
                                <a14:useLocalDpi xmlns:a14="http://schemas.microsoft.com/office/drawing/2010/main"/>
                              </a:ext>
                            </a:extLst>
                          </a:blip>
                          <a:stretch>
                            <a:fillRect/>
                          </a:stretch>
                        </pic:blipFill>
                        <pic:spPr>
                          <a:xfrm>
                            <a:off x="0" y="0"/>
                            <a:ext cx="1239520" cy="1859280"/>
                          </a:xfrm>
                          <a:prstGeom prst="rect">
                            <a:avLst/>
                          </a:prstGeom>
                        </pic:spPr>
                      </pic:pic>
                    </a:graphicData>
                  </a:graphic>
                </wp:inline>
              </w:drawing>
            </w:r>
          </w:p>
        </w:tc>
      </w:tr>
      <w:tr w:rsidR="008B6D56" w:rsidRPr="000624D2" w14:paraId="26ECB9E2" w14:textId="77777777" w:rsidTr="00082146">
        <w:tc>
          <w:tcPr>
            <w:tcW w:w="4106" w:type="dxa"/>
          </w:tcPr>
          <w:p w14:paraId="15B0B5D1" w14:textId="3C0C3B32" w:rsidR="008B6D56" w:rsidRPr="004B25F9" w:rsidRDefault="00E35CE2" w:rsidP="009F1569">
            <w:pPr>
              <w:pStyle w:val="MMTopic2"/>
              <w:keepLines/>
              <w:widowControl w:val="0"/>
              <w:numPr>
                <w:ilvl w:val="0"/>
                <w:numId w:val="0"/>
              </w:numPr>
              <w:spacing w:before="120" w:after="120"/>
              <w:ind w:right="176"/>
              <w:rPr>
                <w:b w:val="0"/>
                <w:i w:val="0"/>
                <w:sz w:val="22"/>
              </w:rPr>
            </w:pPr>
            <w:r>
              <w:rPr>
                <w:i w:val="0"/>
                <w:sz w:val="22"/>
              </w:rPr>
              <w:lastRenderedPageBreak/>
              <w:t>Photo</w:t>
            </w:r>
            <w:r w:rsidR="008B6D56" w:rsidRPr="009F1569">
              <w:rPr>
                <w:i w:val="0"/>
                <w:sz w:val="22"/>
              </w:rPr>
              <w:t xml:space="preserve"> </w:t>
            </w:r>
            <w:r w:rsidR="00A713CA" w:rsidRPr="009F1569">
              <w:rPr>
                <w:i w:val="0"/>
                <w:sz w:val="22"/>
              </w:rPr>
              <w:t>3</w:t>
            </w:r>
            <w:r w:rsidR="008B6D56" w:rsidRPr="009F1569">
              <w:rPr>
                <w:i w:val="0"/>
                <w:sz w:val="22"/>
              </w:rPr>
              <w:t>:</w:t>
            </w:r>
            <w:r w:rsidR="009F1569">
              <w:rPr>
                <w:b w:val="0"/>
                <w:i w:val="0"/>
                <w:sz w:val="22"/>
              </w:rPr>
              <w:t xml:space="preserve"> </w:t>
            </w:r>
            <w:r>
              <w:rPr>
                <w:b w:val="0"/>
                <w:i w:val="0"/>
                <w:sz w:val="22"/>
              </w:rPr>
              <w:t>The troughed belt principle</w:t>
            </w:r>
            <w:r w:rsidR="00A9743F">
              <w:rPr>
                <w:b w:val="0"/>
                <w:i w:val="0"/>
                <w:sz w:val="22"/>
              </w:rPr>
              <w:t xml:space="preserve">: </w:t>
            </w:r>
            <w:r>
              <w:rPr>
                <w:b w:val="0"/>
                <w:i w:val="0"/>
                <w:sz w:val="22"/>
              </w:rPr>
              <w:t>The work pieces are gently rolling over the transport rods equipped with a polyurethane lining</w:t>
            </w:r>
            <w:r w:rsidR="00EB39EC">
              <w:rPr>
                <w:b w:val="0"/>
                <w:i w:val="0"/>
                <w:sz w:val="22"/>
              </w:rPr>
              <w:t xml:space="preserve">. They do not collide but are passing through the machine by gently touching each other. </w:t>
            </w:r>
            <w:r w:rsidR="00A9743F">
              <w:rPr>
                <w:b w:val="0"/>
                <w:i w:val="0"/>
                <w:sz w:val="22"/>
              </w:rPr>
              <w:t xml:space="preserve"> </w:t>
            </w:r>
          </w:p>
          <w:p w14:paraId="373BDBC2" w14:textId="03BDF39B" w:rsidR="008B6D56" w:rsidRPr="006922A9" w:rsidRDefault="00602473" w:rsidP="009F1569">
            <w:pPr>
              <w:pStyle w:val="MMTopic2"/>
              <w:keepNext w:val="0"/>
              <w:keepLines/>
              <w:widowControl w:val="0"/>
              <w:numPr>
                <w:ilvl w:val="0"/>
                <w:numId w:val="0"/>
              </w:numPr>
              <w:spacing w:before="120" w:after="120"/>
              <w:ind w:right="176"/>
              <w:rPr>
                <w:b w:val="0"/>
                <w:i w:val="0"/>
                <w:sz w:val="22"/>
              </w:rPr>
            </w:pPr>
            <w:r>
              <w:rPr>
                <w:b w:val="0"/>
                <w:sz w:val="22"/>
              </w:rPr>
              <w:t>File name</w:t>
            </w:r>
            <w:r w:rsidR="008B6D56" w:rsidRPr="006C0AAF">
              <w:rPr>
                <w:b w:val="0"/>
                <w:sz w:val="22"/>
              </w:rPr>
              <w:t xml:space="preserve">: </w:t>
            </w:r>
            <w:r w:rsidR="00082146">
              <w:rPr>
                <w:b w:val="0"/>
                <w:sz w:val="22"/>
              </w:rPr>
              <w:br/>
            </w:r>
            <w:r w:rsidR="00AC25E0" w:rsidRPr="00AC25E0">
              <w:rPr>
                <w:b w:val="0"/>
                <w:sz w:val="20"/>
              </w:rPr>
              <w:t xml:space="preserve">Walther </w:t>
            </w:r>
            <w:proofErr w:type="spellStart"/>
            <w:r w:rsidR="00AC25E0" w:rsidRPr="00AC25E0">
              <w:rPr>
                <w:b w:val="0"/>
                <w:sz w:val="20"/>
              </w:rPr>
              <w:t>Trowal</w:t>
            </w:r>
            <w:proofErr w:type="spellEnd"/>
            <w:r w:rsidR="00AC25E0" w:rsidRPr="00AC25E0">
              <w:rPr>
                <w:b w:val="0"/>
                <w:sz w:val="20"/>
              </w:rPr>
              <w:t xml:space="preserve"> Mulde_schräg_Turb.jpg</w:t>
            </w:r>
          </w:p>
        </w:tc>
        <w:tc>
          <w:tcPr>
            <w:tcW w:w="4536" w:type="dxa"/>
          </w:tcPr>
          <w:p w14:paraId="0E6A813D" w14:textId="2C603394" w:rsidR="008B6D56" w:rsidRDefault="00AC25E0" w:rsidP="0015155A">
            <w:pPr>
              <w:pStyle w:val="MMTopic1"/>
              <w:keepNext w:val="0"/>
              <w:widowControl w:val="0"/>
              <w:numPr>
                <w:ilvl w:val="0"/>
                <w:numId w:val="0"/>
              </w:numPr>
              <w:spacing w:before="120" w:after="120"/>
              <w:ind w:left="176" w:right="34"/>
              <w:jc w:val="center"/>
              <w:rPr>
                <w:noProof/>
                <w:lang w:eastAsia="de-DE"/>
              </w:rPr>
            </w:pPr>
            <w:r>
              <w:rPr>
                <w:noProof/>
              </w:rPr>
              <w:drawing>
                <wp:inline distT="0" distB="0" distL="0" distR="0" wp14:anchorId="01A77309" wp14:editId="1AC2D9B8">
                  <wp:extent cx="2366010" cy="1417320"/>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366010" cy="14173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2A3D9D5" w14:textId="2A4DF028" w:rsidR="00C01CB5" w:rsidRPr="004F4F7B" w:rsidRDefault="00D06E89" w:rsidP="009A4BDB">
      <w:pPr>
        <w:pStyle w:val="MMTopic2"/>
        <w:numPr>
          <w:ilvl w:val="0"/>
          <w:numId w:val="0"/>
        </w:numPr>
        <w:spacing w:before="120" w:after="0"/>
        <w:ind w:right="-425"/>
        <w:rPr>
          <w:b w:val="0"/>
          <w:i w:val="0"/>
          <w:sz w:val="20"/>
        </w:rPr>
      </w:pPr>
      <w:r>
        <w:rPr>
          <w:b w:val="0"/>
          <w:i w:val="0"/>
          <w:sz w:val="20"/>
        </w:rPr>
        <w:t>Copyright for the photos:</w:t>
      </w:r>
      <w:r w:rsidR="00C01CB5" w:rsidRPr="004F4F7B">
        <w:rPr>
          <w:b w:val="0"/>
          <w:i w:val="0"/>
          <w:sz w:val="20"/>
        </w:rPr>
        <w:t xml:space="preserve"> Walther </w:t>
      </w:r>
      <w:proofErr w:type="spellStart"/>
      <w:r w:rsidR="00C01CB5" w:rsidRPr="004F4F7B">
        <w:rPr>
          <w:b w:val="0"/>
          <w:i w:val="0"/>
          <w:sz w:val="20"/>
        </w:rPr>
        <w:t>Trowal</w:t>
      </w:r>
      <w:proofErr w:type="spellEnd"/>
    </w:p>
    <w:p w14:paraId="42E8AC33" w14:textId="77777777" w:rsidR="000C454A" w:rsidRDefault="000C454A" w:rsidP="009E7A66">
      <w:pPr>
        <w:widowControl w:val="0"/>
        <w:tabs>
          <w:tab w:val="clear" w:pos="180"/>
          <w:tab w:val="left" w:pos="8280"/>
        </w:tabs>
        <w:spacing w:before="240" w:after="0"/>
        <w:ind w:right="2722"/>
        <w:rPr>
          <w:b/>
          <w:bCs/>
        </w:rPr>
      </w:pPr>
    </w:p>
    <w:p w14:paraId="7828FE48" w14:textId="433F935B" w:rsidR="002C5743" w:rsidRPr="003A68C7" w:rsidRDefault="00A009E8" w:rsidP="002C5743">
      <w:pPr>
        <w:keepNext/>
        <w:tabs>
          <w:tab w:val="clear" w:pos="180"/>
          <w:tab w:val="left" w:pos="8280"/>
        </w:tabs>
        <w:spacing w:before="360"/>
        <w:ind w:right="2722"/>
        <w:rPr>
          <w:b/>
          <w:bCs/>
        </w:rPr>
      </w:pPr>
      <w:r>
        <w:rPr>
          <w:b/>
          <w:bCs/>
        </w:rPr>
        <w:t>A</w:t>
      </w:r>
      <w:r w:rsidR="002C5743">
        <w:rPr>
          <w:b/>
          <w:bCs/>
        </w:rPr>
        <w:t xml:space="preserve">bout </w:t>
      </w:r>
      <w:r w:rsidR="002C5743" w:rsidRPr="003A68C7">
        <w:rPr>
          <w:b/>
          <w:bCs/>
        </w:rPr>
        <w:t xml:space="preserve">Walther </w:t>
      </w:r>
      <w:proofErr w:type="spellStart"/>
      <w:r w:rsidR="002C5743" w:rsidRPr="003A68C7">
        <w:rPr>
          <w:b/>
          <w:bCs/>
        </w:rPr>
        <w:t>Trowal</w:t>
      </w:r>
      <w:proofErr w:type="spellEnd"/>
    </w:p>
    <w:p w14:paraId="57B00CFC" w14:textId="77777777" w:rsidR="002C5743" w:rsidRDefault="002C5743" w:rsidP="002C5743">
      <w:pPr>
        <w:widowControl w:val="0"/>
        <w:ind w:right="2592"/>
      </w:pPr>
      <w:r>
        <w:t xml:space="preserve">For 85 years Walther </w:t>
      </w:r>
      <w:proofErr w:type="spellStart"/>
      <w:r>
        <w:t>Trowal</w:t>
      </w:r>
      <w:proofErr w:type="spellEnd"/>
      <w:r>
        <w:t xml:space="preserve"> has been a pioneer and market leader in various surface treatment technologies. The company offers modular and custom engineered solutions for a wide range of surface treatment problems. </w:t>
      </w:r>
      <w:r w:rsidR="007A5108">
        <w:t xml:space="preserve">With more than 12,000 machines </w:t>
      </w:r>
      <w:r w:rsidR="0015796C">
        <w:t>installed at customer locations the inventor of the vibratory finishing technology</w:t>
      </w:r>
      <w:r>
        <w:t xml:space="preserve"> </w:t>
      </w:r>
      <w:r w:rsidR="00F660F2">
        <w:t xml:space="preserve">is a global leader in the field of surface treatment. </w:t>
      </w:r>
    </w:p>
    <w:p w14:paraId="17EF1111" w14:textId="77777777" w:rsidR="002C5743" w:rsidRPr="004112F4" w:rsidRDefault="002C5743" w:rsidP="002C5743">
      <w:pPr>
        <w:widowControl w:val="0"/>
      </w:pPr>
      <w:r>
        <w:t xml:space="preserve">Initially only making vibratory finishing equipment, over the years Walther </w:t>
      </w:r>
      <w:proofErr w:type="spellStart"/>
      <w:r>
        <w:t>Trowal</w:t>
      </w:r>
      <w:proofErr w:type="spellEnd"/>
      <w:r>
        <w:t xml:space="preserve">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496E73C5" w14:textId="77777777" w:rsidR="002C5743" w:rsidRPr="003A68C7" w:rsidRDefault="002C5743" w:rsidP="002C5743">
      <w:pPr>
        <w:widowControl w:val="0"/>
      </w:pPr>
      <w:r>
        <w:t xml:space="preserve">Walther </w:t>
      </w:r>
      <w:proofErr w:type="spellStart"/>
      <w:r>
        <w:t>Trowal</w:t>
      </w:r>
      <w:proofErr w:type="spellEnd"/>
      <w:r>
        <w:t xml:space="preserve">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peripheral equipment and process water cleaning and recycling systems. Of course, we also offer comprehensive pre- and after-sale service like sample processing in one of our demonstration labs and global repair and maintenance service.  </w:t>
      </w:r>
    </w:p>
    <w:p w14:paraId="2D5C280E" w14:textId="77777777" w:rsidR="002C5743" w:rsidRPr="000624D2" w:rsidRDefault="002C5743" w:rsidP="002C5743">
      <w:pPr>
        <w:widowControl w:val="0"/>
        <w:ind w:right="2266"/>
      </w:pPr>
      <w:r w:rsidRPr="000624D2">
        <w:t xml:space="preserve">Walther </w:t>
      </w:r>
      <w:proofErr w:type="spellStart"/>
      <w:r w:rsidRPr="000624D2">
        <w:t>Trowal</w:t>
      </w:r>
      <w:proofErr w:type="spellEnd"/>
      <w:r w:rsidRPr="000624D2">
        <w:t xml:space="preserve"> </w:t>
      </w:r>
      <w:r>
        <w:t xml:space="preserve">serves many customers in many industries around the world. For example, in the automotive and aerospace industry, medical engineering and wind power generation.  </w:t>
      </w:r>
    </w:p>
    <w:p w14:paraId="4379729C" w14:textId="77777777" w:rsidR="002C5743" w:rsidRPr="000624D2" w:rsidRDefault="002C5743" w:rsidP="009A79D0"/>
    <w:sectPr w:rsidR="002C5743" w:rsidRPr="000624D2" w:rsidSect="006B5366">
      <w:headerReference w:type="default" r:id="rId14"/>
      <w:footerReference w:type="default" r:id="rId15"/>
      <w:type w:val="continuous"/>
      <w:pgSz w:w="11906" w:h="16838" w:code="9"/>
      <w:pgMar w:top="1797" w:right="1418" w:bottom="1418" w:left="1418"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D69A0" w14:textId="77777777" w:rsidR="000A6C41" w:rsidRDefault="000A6C41">
      <w:r>
        <w:separator/>
      </w:r>
    </w:p>
  </w:endnote>
  <w:endnote w:type="continuationSeparator" w:id="0">
    <w:p w14:paraId="4F325C89" w14:textId="77777777" w:rsidR="000A6C41" w:rsidRDefault="000A6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591F3" w14:textId="77777777" w:rsidR="000A6C41" w:rsidRDefault="000A6C41">
    <w:pPr>
      <w:pStyle w:val="Fuzeile"/>
      <w:framePr w:w="774" w:h="538" w:hRule="exact" w:wrap="auto" w:vAnchor="text" w:hAnchor="page" w:x="9698" w:y="64"/>
      <w:jc w:val="right"/>
      <w:rPr>
        <w:sz w:val="18"/>
        <w:szCs w:val="18"/>
      </w:rPr>
    </w:pPr>
    <w:r>
      <w:rPr>
        <w:rStyle w:val="Seitenzahl"/>
        <w:rFonts w:cs="Arial"/>
        <w:sz w:val="18"/>
        <w:szCs w:val="18"/>
      </w:rPr>
      <w:fldChar w:fldCharType="begin"/>
    </w:r>
    <w:r>
      <w:rPr>
        <w:rStyle w:val="Seitenzahl"/>
        <w:rFonts w:cs="Arial"/>
        <w:sz w:val="18"/>
        <w:szCs w:val="18"/>
      </w:rPr>
      <w:instrText xml:space="preserve">PAGE  </w:instrText>
    </w:r>
    <w:r>
      <w:rPr>
        <w:rStyle w:val="Seitenzahl"/>
        <w:rFonts w:cs="Arial"/>
        <w:sz w:val="18"/>
        <w:szCs w:val="18"/>
      </w:rPr>
      <w:fldChar w:fldCharType="separate"/>
    </w:r>
    <w:r w:rsidR="002A2278">
      <w:rPr>
        <w:rStyle w:val="Seitenzahl"/>
        <w:rFonts w:cs="Arial"/>
        <w:noProof/>
        <w:sz w:val="18"/>
        <w:szCs w:val="18"/>
      </w:rPr>
      <w:t>4</w:t>
    </w:r>
    <w:r>
      <w:rPr>
        <w:rStyle w:val="Seitenzahl"/>
        <w:rFonts w:cs="Arial"/>
        <w:sz w:val="18"/>
        <w:szCs w:val="18"/>
      </w:rPr>
      <w:fldChar w:fldCharType="end"/>
    </w:r>
  </w:p>
  <w:p w14:paraId="22FD08B9" w14:textId="77777777" w:rsidR="000A6C41" w:rsidRPr="002D0E85" w:rsidRDefault="000A6C41">
    <w:pPr>
      <w:pStyle w:val="Fuzeile"/>
      <w:ind w:right="792"/>
      <w:jc w:val="center"/>
      <w:rPr>
        <w:noProof/>
        <w:color w:val="17365D" w:themeColor="text2" w:themeShade="BF"/>
        <w:sz w:val="20"/>
        <w:lang w:eastAsia="de-DE"/>
      </w:rPr>
    </w:pPr>
    <w:r>
      <w:rPr>
        <w:noProof/>
        <w:color w:val="17365D" w:themeColor="text2" w:themeShade="BF"/>
        <w:sz w:val="20"/>
      </w:rPr>
      <mc:AlternateContent>
        <mc:Choice Requires="wps">
          <w:drawing>
            <wp:anchor distT="0" distB="0" distL="114300" distR="114300" simplePos="0" relativeHeight="251657728" behindDoc="0" locked="0" layoutInCell="1" allowOverlap="1" wp14:anchorId="398D64D4" wp14:editId="0061FDA6">
              <wp:simplePos x="0" y="0"/>
              <wp:positionH relativeFrom="column">
                <wp:posOffset>-26670</wp:posOffset>
              </wp:positionH>
              <wp:positionV relativeFrom="paragraph">
                <wp:posOffset>-55245</wp:posOffset>
              </wp:positionV>
              <wp:extent cx="5387340" cy="5080"/>
              <wp:effectExtent l="0" t="0" r="381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7330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2D0E85">
      <w:rPr>
        <w:noProof/>
        <w:color w:val="17365D" w:themeColor="text2" w:themeShade="BF"/>
        <w:sz w:val="20"/>
        <w:lang w:eastAsia="de-DE"/>
      </w:rPr>
      <w:t>www.vip-kommunikation.de</w:t>
    </w:r>
  </w:p>
  <w:p w14:paraId="604454D5" w14:textId="77777777" w:rsidR="000A6C41" w:rsidRPr="009637BD" w:rsidRDefault="000A6C41" w:rsidP="006C751A">
    <w:pPr>
      <w:pStyle w:val="Fuzeile"/>
      <w:ind w:right="792"/>
      <w:rPr>
        <w:noProof/>
        <w:color w:val="A6A6A6" w:themeColor="background1" w:themeShade="A6"/>
        <w:sz w:val="12"/>
        <w:szCs w:val="16"/>
        <w:lang w:eastAsia="de-DE"/>
      </w:rPr>
    </w:pPr>
    <w:r>
      <w:rPr>
        <w:noProof/>
        <w:color w:val="A6A6A6" w:themeColor="background1" w:themeShade="A6"/>
        <w:sz w:val="12"/>
        <w:szCs w:val="16"/>
        <w:lang w:eastAsia="de-DE"/>
      </w:rPr>
      <w:fldChar w:fldCharType="begin"/>
    </w:r>
    <w:r>
      <w:rPr>
        <w:noProof/>
        <w:color w:val="A6A6A6" w:themeColor="background1" w:themeShade="A6"/>
        <w:sz w:val="12"/>
        <w:szCs w:val="16"/>
        <w:lang w:eastAsia="de-DE"/>
      </w:rPr>
      <w:instrText xml:space="preserve"> FILENAME   \* MERGEFORMAT </w:instrText>
    </w:r>
    <w:r>
      <w:rPr>
        <w:noProof/>
        <w:color w:val="A6A6A6" w:themeColor="background1" w:themeShade="A6"/>
        <w:sz w:val="12"/>
        <w:szCs w:val="16"/>
        <w:lang w:eastAsia="de-DE"/>
      </w:rPr>
      <w:fldChar w:fldCharType="separate"/>
    </w:r>
    <w:r>
      <w:rPr>
        <w:noProof/>
        <w:color w:val="A6A6A6" w:themeColor="background1" w:themeShade="A6"/>
        <w:sz w:val="12"/>
        <w:szCs w:val="16"/>
        <w:lang w:eastAsia="de-DE"/>
      </w:rPr>
      <w:t>Trowal THM Gifa 2019 D 190213.docx</w:t>
    </w:r>
    <w:r>
      <w:rPr>
        <w:noProof/>
        <w:color w:val="A6A6A6" w:themeColor="background1" w:themeShade="A6"/>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7CBCC" w14:textId="77777777" w:rsidR="000A6C41" w:rsidRDefault="000A6C41">
      <w:r>
        <w:separator/>
      </w:r>
    </w:p>
  </w:footnote>
  <w:footnote w:type="continuationSeparator" w:id="0">
    <w:p w14:paraId="3F8A6B62" w14:textId="77777777" w:rsidR="000A6C41" w:rsidRDefault="000A6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CA10D" w14:textId="77777777" w:rsidR="000A6C41" w:rsidRDefault="000A6C41" w:rsidP="00A314CC">
    <w:pPr>
      <w:pStyle w:val="Kopfzeile"/>
      <w:ind w:right="565"/>
      <w:jc w:val="right"/>
    </w:pPr>
    <w:r>
      <w:rPr>
        <w:noProof/>
      </w:rPr>
      <w:drawing>
        <wp:inline distT="0" distB="0" distL="0" distR="0" wp14:anchorId="20813B6D" wp14:editId="18D1894F">
          <wp:extent cx="2446655" cy="943610"/>
          <wp:effectExtent l="19050" t="0" r="0" b="0"/>
          <wp:docPr id="17" name="Bild 1" descr="WT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srcRect b="23270"/>
                  <a:stretch>
                    <a:fillRect/>
                  </a:stretch>
                </pic:blipFill>
                <pic:spPr bwMode="auto">
                  <a:xfrm>
                    <a:off x="0" y="0"/>
                    <a:ext cx="2446655" cy="9436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6BB660-BE88-48AD-8BED-2D0B899CDC91}"/>
    <w:docVar w:name="dgnword-eventsink" w:val="686583464"/>
  </w:docVars>
  <w:rsids>
    <w:rsidRoot w:val="007F2299"/>
    <w:rsid w:val="00000B1B"/>
    <w:rsid w:val="000026F9"/>
    <w:rsid w:val="000029C7"/>
    <w:rsid w:val="00002D50"/>
    <w:rsid w:val="00002DE3"/>
    <w:rsid w:val="00003219"/>
    <w:rsid w:val="000033CF"/>
    <w:rsid w:val="0000478C"/>
    <w:rsid w:val="00007A7F"/>
    <w:rsid w:val="000117DF"/>
    <w:rsid w:val="00011D7C"/>
    <w:rsid w:val="00014773"/>
    <w:rsid w:val="0001595A"/>
    <w:rsid w:val="00017F1A"/>
    <w:rsid w:val="000232F2"/>
    <w:rsid w:val="000261CF"/>
    <w:rsid w:val="00026B36"/>
    <w:rsid w:val="000330A0"/>
    <w:rsid w:val="00035DDC"/>
    <w:rsid w:val="00036791"/>
    <w:rsid w:val="00040FC1"/>
    <w:rsid w:val="00042099"/>
    <w:rsid w:val="0004514F"/>
    <w:rsid w:val="0005490A"/>
    <w:rsid w:val="00055AD8"/>
    <w:rsid w:val="000578C7"/>
    <w:rsid w:val="000606FF"/>
    <w:rsid w:val="0006081E"/>
    <w:rsid w:val="00061159"/>
    <w:rsid w:val="000624D2"/>
    <w:rsid w:val="00064F3C"/>
    <w:rsid w:val="00065472"/>
    <w:rsid w:val="00065F26"/>
    <w:rsid w:val="00066B91"/>
    <w:rsid w:val="00067255"/>
    <w:rsid w:val="000673A2"/>
    <w:rsid w:val="00070FC7"/>
    <w:rsid w:val="00071177"/>
    <w:rsid w:val="000723F8"/>
    <w:rsid w:val="00073A5E"/>
    <w:rsid w:val="00074088"/>
    <w:rsid w:val="00074D33"/>
    <w:rsid w:val="000764FD"/>
    <w:rsid w:val="000801FE"/>
    <w:rsid w:val="00081316"/>
    <w:rsid w:val="00081405"/>
    <w:rsid w:val="00082146"/>
    <w:rsid w:val="0008465C"/>
    <w:rsid w:val="00091258"/>
    <w:rsid w:val="000916FC"/>
    <w:rsid w:val="00091B98"/>
    <w:rsid w:val="00091F35"/>
    <w:rsid w:val="00092407"/>
    <w:rsid w:val="000935A5"/>
    <w:rsid w:val="00093817"/>
    <w:rsid w:val="0009438B"/>
    <w:rsid w:val="00096DD9"/>
    <w:rsid w:val="000A0A66"/>
    <w:rsid w:val="000A0DF2"/>
    <w:rsid w:val="000A1A33"/>
    <w:rsid w:val="000A1D62"/>
    <w:rsid w:val="000A2E2E"/>
    <w:rsid w:val="000A5136"/>
    <w:rsid w:val="000A56A2"/>
    <w:rsid w:val="000A575B"/>
    <w:rsid w:val="000A6C41"/>
    <w:rsid w:val="000B0208"/>
    <w:rsid w:val="000B1C49"/>
    <w:rsid w:val="000B4BBA"/>
    <w:rsid w:val="000B6BFC"/>
    <w:rsid w:val="000C035A"/>
    <w:rsid w:val="000C14A0"/>
    <w:rsid w:val="000C1A56"/>
    <w:rsid w:val="000C1C63"/>
    <w:rsid w:val="000C209F"/>
    <w:rsid w:val="000C2952"/>
    <w:rsid w:val="000C3CC9"/>
    <w:rsid w:val="000C4330"/>
    <w:rsid w:val="000C454A"/>
    <w:rsid w:val="000C5CFB"/>
    <w:rsid w:val="000C6098"/>
    <w:rsid w:val="000D0DE1"/>
    <w:rsid w:val="000D1681"/>
    <w:rsid w:val="000D30F0"/>
    <w:rsid w:val="000D385B"/>
    <w:rsid w:val="000E04BD"/>
    <w:rsid w:val="000E1CFA"/>
    <w:rsid w:val="000E1F29"/>
    <w:rsid w:val="000E3E9F"/>
    <w:rsid w:val="000E4AE5"/>
    <w:rsid w:val="000F1219"/>
    <w:rsid w:val="000F1DDB"/>
    <w:rsid w:val="000F1EF8"/>
    <w:rsid w:val="000F2B0A"/>
    <w:rsid w:val="000F6D5F"/>
    <w:rsid w:val="000F6FD7"/>
    <w:rsid w:val="000F7B70"/>
    <w:rsid w:val="000F7F9C"/>
    <w:rsid w:val="00101AE0"/>
    <w:rsid w:val="00102C4D"/>
    <w:rsid w:val="001048E7"/>
    <w:rsid w:val="00105E80"/>
    <w:rsid w:val="00111FAB"/>
    <w:rsid w:val="0011214D"/>
    <w:rsid w:val="001129D0"/>
    <w:rsid w:val="00117D85"/>
    <w:rsid w:val="0012311A"/>
    <w:rsid w:val="00123A91"/>
    <w:rsid w:val="00124601"/>
    <w:rsid w:val="001246D9"/>
    <w:rsid w:val="001248A3"/>
    <w:rsid w:val="00126755"/>
    <w:rsid w:val="001271A2"/>
    <w:rsid w:val="0013009E"/>
    <w:rsid w:val="0013034A"/>
    <w:rsid w:val="00135182"/>
    <w:rsid w:val="001359D4"/>
    <w:rsid w:val="00136C02"/>
    <w:rsid w:val="00145236"/>
    <w:rsid w:val="001466CD"/>
    <w:rsid w:val="0015155A"/>
    <w:rsid w:val="001547BB"/>
    <w:rsid w:val="0015508D"/>
    <w:rsid w:val="001550D0"/>
    <w:rsid w:val="00155F66"/>
    <w:rsid w:val="00156B2D"/>
    <w:rsid w:val="001570BC"/>
    <w:rsid w:val="0015796C"/>
    <w:rsid w:val="00157E4C"/>
    <w:rsid w:val="00160CE6"/>
    <w:rsid w:val="00162C20"/>
    <w:rsid w:val="001701BE"/>
    <w:rsid w:val="001701F3"/>
    <w:rsid w:val="00170C7D"/>
    <w:rsid w:val="00170F62"/>
    <w:rsid w:val="00172420"/>
    <w:rsid w:val="0017482C"/>
    <w:rsid w:val="00175C79"/>
    <w:rsid w:val="001770AC"/>
    <w:rsid w:val="0017776C"/>
    <w:rsid w:val="0018144A"/>
    <w:rsid w:val="001824F1"/>
    <w:rsid w:val="00184EBB"/>
    <w:rsid w:val="00186F38"/>
    <w:rsid w:val="00190F3E"/>
    <w:rsid w:val="001922A5"/>
    <w:rsid w:val="0019387E"/>
    <w:rsid w:val="00195FD2"/>
    <w:rsid w:val="00196E23"/>
    <w:rsid w:val="001A23C0"/>
    <w:rsid w:val="001A3390"/>
    <w:rsid w:val="001A4A32"/>
    <w:rsid w:val="001B25F9"/>
    <w:rsid w:val="001B5B3F"/>
    <w:rsid w:val="001C03A0"/>
    <w:rsid w:val="001C0FE8"/>
    <w:rsid w:val="001C18D5"/>
    <w:rsid w:val="001C2C7B"/>
    <w:rsid w:val="001C301E"/>
    <w:rsid w:val="001C62BC"/>
    <w:rsid w:val="001D5C2A"/>
    <w:rsid w:val="001D7C59"/>
    <w:rsid w:val="001E17A5"/>
    <w:rsid w:val="001E55A5"/>
    <w:rsid w:val="001E7396"/>
    <w:rsid w:val="001E76E3"/>
    <w:rsid w:val="001E7F63"/>
    <w:rsid w:val="001F08A3"/>
    <w:rsid w:val="001F2D30"/>
    <w:rsid w:val="001F40CD"/>
    <w:rsid w:val="001F44B3"/>
    <w:rsid w:val="001F62A8"/>
    <w:rsid w:val="001F6C16"/>
    <w:rsid w:val="001F7231"/>
    <w:rsid w:val="001F7AF4"/>
    <w:rsid w:val="00202554"/>
    <w:rsid w:val="00204D7B"/>
    <w:rsid w:val="002051E7"/>
    <w:rsid w:val="00205613"/>
    <w:rsid w:val="00205769"/>
    <w:rsid w:val="00206678"/>
    <w:rsid w:val="002079DB"/>
    <w:rsid w:val="00210304"/>
    <w:rsid w:val="00211603"/>
    <w:rsid w:val="00211619"/>
    <w:rsid w:val="002148C6"/>
    <w:rsid w:val="0021552E"/>
    <w:rsid w:val="00221A9F"/>
    <w:rsid w:val="00224BC8"/>
    <w:rsid w:val="00225CFC"/>
    <w:rsid w:val="00226E15"/>
    <w:rsid w:val="00231747"/>
    <w:rsid w:val="00234157"/>
    <w:rsid w:val="002356CC"/>
    <w:rsid w:val="00237808"/>
    <w:rsid w:val="00241813"/>
    <w:rsid w:val="00247A9B"/>
    <w:rsid w:val="00252C32"/>
    <w:rsid w:val="00253568"/>
    <w:rsid w:val="00255DE8"/>
    <w:rsid w:val="002616F2"/>
    <w:rsid w:val="00261A19"/>
    <w:rsid w:val="002624D5"/>
    <w:rsid w:val="00262DB7"/>
    <w:rsid w:val="002641ED"/>
    <w:rsid w:val="00273268"/>
    <w:rsid w:val="00273531"/>
    <w:rsid w:val="0027503A"/>
    <w:rsid w:val="002765C1"/>
    <w:rsid w:val="00277429"/>
    <w:rsid w:val="00281A5A"/>
    <w:rsid w:val="00283F89"/>
    <w:rsid w:val="00286BC9"/>
    <w:rsid w:val="00286FE2"/>
    <w:rsid w:val="002873FD"/>
    <w:rsid w:val="00287A95"/>
    <w:rsid w:val="002916C7"/>
    <w:rsid w:val="002932D5"/>
    <w:rsid w:val="0029334F"/>
    <w:rsid w:val="00293AC0"/>
    <w:rsid w:val="0029517B"/>
    <w:rsid w:val="00295981"/>
    <w:rsid w:val="00296153"/>
    <w:rsid w:val="0029677D"/>
    <w:rsid w:val="002974AC"/>
    <w:rsid w:val="002A1913"/>
    <w:rsid w:val="002A1F12"/>
    <w:rsid w:val="002A2278"/>
    <w:rsid w:val="002A653F"/>
    <w:rsid w:val="002B20BB"/>
    <w:rsid w:val="002B327E"/>
    <w:rsid w:val="002B3FCA"/>
    <w:rsid w:val="002B5B32"/>
    <w:rsid w:val="002B7099"/>
    <w:rsid w:val="002B7814"/>
    <w:rsid w:val="002B7D8D"/>
    <w:rsid w:val="002C050B"/>
    <w:rsid w:val="002C0887"/>
    <w:rsid w:val="002C5743"/>
    <w:rsid w:val="002C629B"/>
    <w:rsid w:val="002C7808"/>
    <w:rsid w:val="002D0E85"/>
    <w:rsid w:val="002D1B9F"/>
    <w:rsid w:val="002D224B"/>
    <w:rsid w:val="002D3502"/>
    <w:rsid w:val="002D46D6"/>
    <w:rsid w:val="002D7125"/>
    <w:rsid w:val="002D72CB"/>
    <w:rsid w:val="002E12AE"/>
    <w:rsid w:val="002E3B07"/>
    <w:rsid w:val="002E7C31"/>
    <w:rsid w:val="002F19B5"/>
    <w:rsid w:val="002F58DA"/>
    <w:rsid w:val="002F5F3D"/>
    <w:rsid w:val="002F7296"/>
    <w:rsid w:val="00300D71"/>
    <w:rsid w:val="00301274"/>
    <w:rsid w:val="003028E4"/>
    <w:rsid w:val="00303DFC"/>
    <w:rsid w:val="003054BA"/>
    <w:rsid w:val="0030737C"/>
    <w:rsid w:val="00310EDB"/>
    <w:rsid w:val="00311DD6"/>
    <w:rsid w:val="0031332E"/>
    <w:rsid w:val="003134FC"/>
    <w:rsid w:val="00314A14"/>
    <w:rsid w:val="00315788"/>
    <w:rsid w:val="00317F16"/>
    <w:rsid w:val="00320F5A"/>
    <w:rsid w:val="00323C0F"/>
    <w:rsid w:val="00326608"/>
    <w:rsid w:val="00326F2A"/>
    <w:rsid w:val="00327299"/>
    <w:rsid w:val="00327EE4"/>
    <w:rsid w:val="00330DEF"/>
    <w:rsid w:val="00330EE2"/>
    <w:rsid w:val="00331206"/>
    <w:rsid w:val="00331874"/>
    <w:rsid w:val="003347FF"/>
    <w:rsid w:val="0034081D"/>
    <w:rsid w:val="00340AAA"/>
    <w:rsid w:val="0034148B"/>
    <w:rsid w:val="00347511"/>
    <w:rsid w:val="00350B0A"/>
    <w:rsid w:val="003530D5"/>
    <w:rsid w:val="00353179"/>
    <w:rsid w:val="00354028"/>
    <w:rsid w:val="0035591F"/>
    <w:rsid w:val="00355DBD"/>
    <w:rsid w:val="00360037"/>
    <w:rsid w:val="0036118D"/>
    <w:rsid w:val="00362312"/>
    <w:rsid w:val="00364551"/>
    <w:rsid w:val="003667FF"/>
    <w:rsid w:val="00366C43"/>
    <w:rsid w:val="00366F24"/>
    <w:rsid w:val="00367A00"/>
    <w:rsid w:val="0037236D"/>
    <w:rsid w:val="003739C0"/>
    <w:rsid w:val="003745E5"/>
    <w:rsid w:val="00376482"/>
    <w:rsid w:val="003764DF"/>
    <w:rsid w:val="00382350"/>
    <w:rsid w:val="0038255A"/>
    <w:rsid w:val="003907B8"/>
    <w:rsid w:val="0039152B"/>
    <w:rsid w:val="00393040"/>
    <w:rsid w:val="00393D7C"/>
    <w:rsid w:val="0039691C"/>
    <w:rsid w:val="003A0C31"/>
    <w:rsid w:val="003A171F"/>
    <w:rsid w:val="003A3C9B"/>
    <w:rsid w:val="003A41BA"/>
    <w:rsid w:val="003A4E43"/>
    <w:rsid w:val="003A68C7"/>
    <w:rsid w:val="003B3A8C"/>
    <w:rsid w:val="003B493A"/>
    <w:rsid w:val="003B4F74"/>
    <w:rsid w:val="003B50C2"/>
    <w:rsid w:val="003B5157"/>
    <w:rsid w:val="003B56C7"/>
    <w:rsid w:val="003B67CC"/>
    <w:rsid w:val="003B7997"/>
    <w:rsid w:val="003B7A61"/>
    <w:rsid w:val="003C011F"/>
    <w:rsid w:val="003C156D"/>
    <w:rsid w:val="003C343E"/>
    <w:rsid w:val="003C452E"/>
    <w:rsid w:val="003C65FF"/>
    <w:rsid w:val="003C6CA5"/>
    <w:rsid w:val="003D10D1"/>
    <w:rsid w:val="003D1BB6"/>
    <w:rsid w:val="003D1F59"/>
    <w:rsid w:val="003D72C2"/>
    <w:rsid w:val="003D7864"/>
    <w:rsid w:val="003D7C33"/>
    <w:rsid w:val="003E5AF2"/>
    <w:rsid w:val="003E5EA2"/>
    <w:rsid w:val="003E7C96"/>
    <w:rsid w:val="003F01C9"/>
    <w:rsid w:val="003F3C5A"/>
    <w:rsid w:val="003F3E5A"/>
    <w:rsid w:val="003F3F68"/>
    <w:rsid w:val="003F63E2"/>
    <w:rsid w:val="003F642F"/>
    <w:rsid w:val="003F7AC2"/>
    <w:rsid w:val="003F7E1B"/>
    <w:rsid w:val="004011BD"/>
    <w:rsid w:val="004112F4"/>
    <w:rsid w:val="00412A69"/>
    <w:rsid w:val="004130B4"/>
    <w:rsid w:val="0041406A"/>
    <w:rsid w:val="004156DE"/>
    <w:rsid w:val="00415D6A"/>
    <w:rsid w:val="00415EB6"/>
    <w:rsid w:val="00416203"/>
    <w:rsid w:val="004227AA"/>
    <w:rsid w:val="00422991"/>
    <w:rsid w:val="0042510D"/>
    <w:rsid w:val="00426667"/>
    <w:rsid w:val="00430466"/>
    <w:rsid w:val="00430943"/>
    <w:rsid w:val="00433EA3"/>
    <w:rsid w:val="004347EE"/>
    <w:rsid w:val="00435059"/>
    <w:rsid w:val="00436363"/>
    <w:rsid w:val="004378E1"/>
    <w:rsid w:val="00440C99"/>
    <w:rsid w:val="00442225"/>
    <w:rsid w:val="00442262"/>
    <w:rsid w:val="00444231"/>
    <w:rsid w:val="004457A8"/>
    <w:rsid w:val="004463B6"/>
    <w:rsid w:val="004469CC"/>
    <w:rsid w:val="00450C0F"/>
    <w:rsid w:val="00452255"/>
    <w:rsid w:val="004529FF"/>
    <w:rsid w:val="00457857"/>
    <w:rsid w:val="00457F30"/>
    <w:rsid w:val="004611CC"/>
    <w:rsid w:val="00461235"/>
    <w:rsid w:val="0046269B"/>
    <w:rsid w:val="0046312A"/>
    <w:rsid w:val="00463B89"/>
    <w:rsid w:val="00466367"/>
    <w:rsid w:val="004711D9"/>
    <w:rsid w:val="004724A6"/>
    <w:rsid w:val="00475A73"/>
    <w:rsid w:val="004764AA"/>
    <w:rsid w:val="00477CB6"/>
    <w:rsid w:val="00480636"/>
    <w:rsid w:val="00482A47"/>
    <w:rsid w:val="00483F21"/>
    <w:rsid w:val="004855BD"/>
    <w:rsid w:val="00491351"/>
    <w:rsid w:val="00491399"/>
    <w:rsid w:val="004917DF"/>
    <w:rsid w:val="00491E1A"/>
    <w:rsid w:val="00492006"/>
    <w:rsid w:val="00492EA6"/>
    <w:rsid w:val="00494527"/>
    <w:rsid w:val="00494DA6"/>
    <w:rsid w:val="004A1298"/>
    <w:rsid w:val="004A12A1"/>
    <w:rsid w:val="004A15B9"/>
    <w:rsid w:val="004A3838"/>
    <w:rsid w:val="004A5A36"/>
    <w:rsid w:val="004A619C"/>
    <w:rsid w:val="004A7053"/>
    <w:rsid w:val="004A72F7"/>
    <w:rsid w:val="004A744C"/>
    <w:rsid w:val="004B111A"/>
    <w:rsid w:val="004B25F9"/>
    <w:rsid w:val="004B343A"/>
    <w:rsid w:val="004B467A"/>
    <w:rsid w:val="004B5102"/>
    <w:rsid w:val="004B774D"/>
    <w:rsid w:val="004C043A"/>
    <w:rsid w:val="004C0C92"/>
    <w:rsid w:val="004C220A"/>
    <w:rsid w:val="004C3970"/>
    <w:rsid w:val="004C6957"/>
    <w:rsid w:val="004D3F6B"/>
    <w:rsid w:val="004D4031"/>
    <w:rsid w:val="004D6E3B"/>
    <w:rsid w:val="004E6A51"/>
    <w:rsid w:val="004F0191"/>
    <w:rsid w:val="004F1ABC"/>
    <w:rsid w:val="004F4F7B"/>
    <w:rsid w:val="004F55F6"/>
    <w:rsid w:val="00501EA6"/>
    <w:rsid w:val="005029AE"/>
    <w:rsid w:val="00502BD6"/>
    <w:rsid w:val="00502F51"/>
    <w:rsid w:val="005031EA"/>
    <w:rsid w:val="005036B1"/>
    <w:rsid w:val="00504871"/>
    <w:rsid w:val="00505A07"/>
    <w:rsid w:val="00511727"/>
    <w:rsid w:val="00511D17"/>
    <w:rsid w:val="0051388D"/>
    <w:rsid w:val="005160EA"/>
    <w:rsid w:val="00516495"/>
    <w:rsid w:val="005172D4"/>
    <w:rsid w:val="00517E27"/>
    <w:rsid w:val="005221C3"/>
    <w:rsid w:val="00522BEC"/>
    <w:rsid w:val="005249BE"/>
    <w:rsid w:val="00525199"/>
    <w:rsid w:val="00526C42"/>
    <w:rsid w:val="00530CD4"/>
    <w:rsid w:val="00533B8E"/>
    <w:rsid w:val="00535551"/>
    <w:rsid w:val="0053585A"/>
    <w:rsid w:val="00536CBD"/>
    <w:rsid w:val="005376C7"/>
    <w:rsid w:val="0054197A"/>
    <w:rsid w:val="005430BF"/>
    <w:rsid w:val="00543B88"/>
    <w:rsid w:val="0054766D"/>
    <w:rsid w:val="00551592"/>
    <w:rsid w:val="00552CA7"/>
    <w:rsid w:val="005560EB"/>
    <w:rsid w:val="0055647D"/>
    <w:rsid w:val="005601D7"/>
    <w:rsid w:val="00560227"/>
    <w:rsid w:val="005610A5"/>
    <w:rsid w:val="0056388E"/>
    <w:rsid w:val="00566457"/>
    <w:rsid w:val="00567435"/>
    <w:rsid w:val="00567CB9"/>
    <w:rsid w:val="00567D21"/>
    <w:rsid w:val="0057018D"/>
    <w:rsid w:val="00574E3A"/>
    <w:rsid w:val="00575474"/>
    <w:rsid w:val="005769C3"/>
    <w:rsid w:val="00577EE7"/>
    <w:rsid w:val="00580BF6"/>
    <w:rsid w:val="00582D5F"/>
    <w:rsid w:val="0058419E"/>
    <w:rsid w:val="00586E58"/>
    <w:rsid w:val="005909AE"/>
    <w:rsid w:val="00590BAC"/>
    <w:rsid w:val="00593CB6"/>
    <w:rsid w:val="00596AC5"/>
    <w:rsid w:val="00596F2A"/>
    <w:rsid w:val="0059724D"/>
    <w:rsid w:val="005976F6"/>
    <w:rsid w:val="005A1D87"/>
    <w:rsid w:val="005A4217"/>
    <w:rsid w:val="005A48EF"/>
    <w:rsid w:val="005A4B35"/>
    <w:rsid w:val="005A5DB5"/>
    <w:rsid w:val="005A6298"/>
    <w:rsid w:val="005A69AF"/>
    <w:rsid w:val="005A72D2"/>
    <w:rsid w:val="005A73D8"/>
    <w:rsid w:val="005A7E13"/>
    <w:rsid w:val="005B1112"/>
    <w:rsid w:val="005B1C8E"/>
    <w:rsid w:val="005B3DC5"/>
    <w:rsid w:val="005B4DE9"/>
    <w:rsid w:val="005C03F1"/>
    <w:rsid w:val="005C25EA"/>
    <w:rsid w:val="005C4F83"/>
    <w:rsid w:val="005C69BF"/>
    <w:rsid w:val="005D0475"/>
    <w:rsid w:val="005D049E"/>
    <w:rsid w:val="005D0B3F"/>
    <w:rsid w:val="005D1FCB"/>
    <w:rsid w:val="005D3AFB"/>
    <w:rsid w:val="005D704A"/>
    <w:rsid w:val="005D75A4"/>
    <w:rsid w:val="005D79EB"/>
    <w:rsid w:val="005E0EE8"/>
    <w:rsid w:val="005E2148"/>
    <w:rsid w:val="005E3348"/>
    <w:rsid w:val="005E448B"/>
    <w:rsid w:val="005E45EC"/>
    <w:rsid w:val="005E486D"/>
    <w:rsid w:val="005E6A50"/>
    <w:rsid w:val="005F0A0C"/>
    <w:rsid w:val="005F2A5A"/>
    <w:rsid w:val="005F2DA9"/>
    <w:rsid w:val="005F5BEF"/>
    <w:rsid w:val="00600ECB"/>
    <w:rsid w:val="00601AAA"/>
    <w:rsid w:val="00601DAA"/>
    <w:rsid w:val="00602473"/>
    <w:rsid w:val="00602AEC"/>
    <w:rsid w:val="00603933"/>
    <w:rsid w:val="006048E5"/>
    <w:rsid w:val="00607C0D"/>
    <w:rsid w:val="00610356"/>
    <w:rsid w:val="0061064C"/>
    <w:rsid w:val="006124FE"/>
    <w:rsid w:val="006133BF"/>
    <w:rsid w:val="0061377A"/>
    <w:rsid w:val="00615461"/>
    <w:rsid w:val="006200C3"/>
    <w:rsid w:val="00625B54"/>
    <w:rsid w:val="00627C3E"/>
    <w:rsid w:val="006327B8"/>
    <w:rsid w:val="0063332F"/>
    <w:rsid w:val="00633FD7"/>
    <w:rsid w:val="00636574"/>
    <w:rsid w:val="00637569"/>
    <w:rsid w:val="00640B64"/>
    <w:rsid w:val="00640F2E"/>
    <w:rsid w:val="006440B4"/>
    <w:rsid w:val="0064512F"/>
    <w:rsid w:val="0064617E"/>
    <w:rsid w:val="00647EAE"/>
    <w:rsid w:val="006506DB"/>
    <w:rsid w:val="006513BF"/>
    <w:rsid w:val="00651BF3"/>
    <w:rsid w:val="006522D3"/>
    <w:rsid w:val="00653D30"/>
    <w:rsid w:val="00654BEF"/>
    <w:rsid w:val="0065575B"/>
    <w:rsid w:val="006558FC"/>
    <w:rsid w:val="006615CA"/>
    <w:rsid w:val="00661894"/>
    <w:rsid w:val="00661D9E"/>
    <w:rsid w:val="00662B2F"/>
    <w:rsid w:val="00663B67"/>
    <w:rsid w:val="00664106"/>
    <w:rsid w:val="00666177"/>
    <w:rsid w:val="00670CDD"/>
    <w:rsid w:val="00670F30"/>
    <w:rsid w:val="006719ED"/>
    <w:rsid w:val="00676A48"/>
    <w:rsid w:val="00676E79"/>
    <w:rsid w:val="00677433"/>
    <w:rsid w:val="006775EB"/>
    <w:rsid w:val="00680DE8"/>
    <w:rsid w:val="00681415"/>
    <w:rsid w:val="00684829"/>
    <w:rsid w:val="00684BBE"/>
    <w:rsid w:val="0068546C"/>
    <w:rsid w:val="006861D3"/>
    <w:rsid w:val="00691A59"/>
    <w:rsid w:val="006922A9"/>
    <w:rsid w:val="006922B9"/>
    <w:rsid w:val="0069345A"/>
    <w:rsid w:val="00694A59"/>
    <w:rsid w:val="00697351"/>
    <w:rsid w:val="006A075B"/>
    <w:rsid w:val="006A387D"/>
    <w:rsid w:val="006A3DEA"/>
    <w:rsid w:val="006A487F"/>
    <w:rsid w:val="006A50EF"/>
    <w:rsid w:val="006A7C5B"/>
    <w:rsid w:val="006B0ABC"/>
    <w:rsid w:val="006B0B65"/>
    <w:rsid w:val="006B0D76"/>
    <w:rsid w:val="006B5366"/>
    <w:rsid w:val="006B5EAA"/>
    <w:rsid w:val="006C0AAF"/>
    <w:rsid w:val="006C15A9"/>
    <w:rsid w:val="006C1EA4"/>
    <w:rsid w:val="006C2ED6"/>
    <w:rsid w:val="006C30DA"/>
    <w:rsid w:val="006C31BD"/>
    <w:rsid w:val="006C4F61"/>
    <w:rsid w:val="006C57DC"/>
    <w:rsid w:val="006C751A"/>
    <w:rsid w:val="006D013F"/>
    <w:rsid w:val="006D0168"/>
    <w:rsid w:val="006D5CBD"/>
    <w:rsid w:val="006D6049"/>
    <w:rsid w:val="006D7940"/>
    <w:rsid w:val="006E0AA5"/>
    <w:rsid w:val="006E17D9"/>
    <w:rsid w:val="006E45C4"/>
    <w:rsid w:val="006E5936"/>
    <w:rsid w:val="006E6A4A"/>
    <w:rsid w:val="006E7964"/>
    <w:rsid w:val="006F0FEC"/>
    <w:rsid w:val="006F1887"/>
    <w:rsid w:val="006F5278"/>
    <w:rsid w:val="006F542C"/>
    <w:rsid w:val="006F71D7"/>
    <w:rsid w:val="00700A8B"/>
    <w:rsid w:val="00700C4E"/>
    <w:rsid w:val="0070251E"/>
    <w:rsid w:val="00702C14"/>
    <w:rsid w:val="0070435E"/>
    <w:rsid w:val="00704471"/>
    <w:rsid w:val="00705092"/>
    <w:rsid w:val="00706369"/>
    <w:rsid w:val="00712F4D"/>
    <w:rsid w:val="00713246"/>
    <w:rsid w:val="00714423"/>
    <w:rsid w:val="007144A3"/>
    <w:rsid w:val="00715F78"/>
    <w:rsid w:val="00716E7C"/>
    <w:rsid w:val="00717053"/>
    <w:rsid w:val="00717A47"/>
    <w:rsid w:val="007209D4"/>
    <w:rsid w:val="0072303E"/>
    <w:rsid w:val="00723E3A"/>
    <w:rsid w:val="007262F2"/>
    <w:rsid w:val="00730418"/>
    <w:rsid w:val="0073235A"/>
    <w:rsid w:val="0073251C"/>
    <w:rsid w:val="00736075"/>
    <w:rsid w:val="007371C6"/>
    <w:rsid w:val="007373EC"/>
    <w:rsid w:val="00741318"/>
    <w:rsid w:val="00745272"/>
    <w:rsid w:val="00751578"/>
    <w:rsid w:val="0075196D"/>
    <w:rsid w:val="00753C66"/>
    <w:rsid w:val="0075742C"/>
    <w:rsid w:val="00757FAF"/>
    <w:rsid w:val="00760624"/>
    <w:rsid w:val="007607D9"/>
    <w:rsid w:val="00763297"/>
    <w:rsid w:val="00763A4B"/>
    <w:rsid w:val="00767032"/>
    <w:rsid w:val="0077090A"/>
    <w:rsid w:val="00771418"/>
    <w:rsid w:val="00771811"/>
    <w:rsid w:val="00771F4D"/>
    <w:rsid w:val="0077222C"/>
    <w:rsid w:val="0077286E"/>
    <w:rsid w:val="00772B4F"/>
    <w:rsid w:val="00773173"/>
    <w:rsid w:val="007745EC"/>
    <w:rsid w:val="00781530"/>
    <w:rsid w:val="007836F3"/>
    <w:rsid w:val="007848DE"/>
    <w:rsid w:val="00786902"/>
    <w:rsid w:val="00797660"/>
    <w:rsid w:val="00797873"/>
    <w:rsid w:val="00797CE1"/>
    <w:rsid w:val="007A1BD4"/>
    <w:rsid w:val="007A4F2A"/>
    <w:rsid w:val="007A5108"/>
    <w:rsid w:val="007B0879"/>
    <w:rsid w:val="007B102B"/>
    <w:rsid w:val="007B5C52"/>
    <w:rsid w:val="007C11D9"/>
    <w:rsid w:val="007C2FE8"/>
    <w:rsid w:val="007C3992"/>
    <w:rsid w:val="007C532F"/>
    <w:rsid w:val="007C5588"/>
    <w:rsid w:val="007D10D3"/>
    <w:rsid w:val="007D3503"/>
    <w:rsid w:val="007D476C"/>
    <w:rsid w:val="007D5610"/>
    <w:rsid w:val="007D65D1"/>
    <w:rsid w:val="007D700E"/>
    <w:rsid w:val="007E1E04"/>
    <w:rsid w:val="007E2DBD"/>
    <w:rsid w:val="007E4786"/>
    <w:rsid w:val="007F07A8"/>
    <w:rsid w:val="007F1997"/>
    <w:rsid w:val="007F2299"/>
    <w:rsid w:val="007F2AD9"/>
    <w:rsid w:val="007F44E1"/>
    <w:rsid w:val="007F7AB8"/>
    <w:rsid w:val="0080017C"/>
    <w:rsid w:val="00801A56"/>
    <w:rsid w:val="00801A58"/>
    <w:rsid w:val="00801DB7"/>
    <w:rsid w:val="00802FD3"/>
    <w:rsid w:val="00804884"/>
    <w:rsid w:val="008066D6"/>
    <w:rsid w:val="00807C7F"/>
    <w:rsid w:val="00813664"/>
    <w:rsid w:val="00820EA3"/>
    <w:rsid w:val="00822DDE"/>
    <w:rsid w:val="008245D1"/>
    <w:rsid w:val="008259D3"/>
    <w:rsid w:val="00825AA0"/>
    <w:rsid w:val="00827FB1"/>
    <w:rsid w:val="00830207"/>
    <w:rsid w:val="008319F7"/>
    <w:rsid w:val="00834B05"/>
    <w:rsid w:val="0083518F"/>
    <w:rsid w:val="0083686C"/>
    <w:rsid w:val="0084068F"/>
    <w:rsid w:val="00842844"/>
    <w:rsid w:val="00844CDD"/>
    <w:rsid w:val="008456B0"/>
    <w:rsid w:val="00846095"/>
    <w:rsid w:val="008469CB"/>
    <w:rsid w:val="00846A4C"/>
    <w:rsid w:val="0084769B"/>
    <w:rsid w:val="00847E6F"/>
    <w:rsid w:val="00850216"/>
    <w:rsid w:val="008509B9"/>
    <w:rsid w:val="0085132B"/>
    <w:rsid w:val="008526B1"/>
    <w:rsid w:val="008529DC"/>
    <w:rsid w:val="00853E1E"/>
    <w:rsid w:val="00854D17"/>
    <w:rsid w:val="0085569B"/>
    <w:rsid w:val="00856247"/>
    <w:rsid w:val="00856E4C"/>
    <w:rsid w:val="00861505"/>
    <w:rsid w:val="00862C3D"/>
    <w:rsid w:val="0086323F"/>
    <w:rsid w:val="00863D21"/>
    <w:rsid w:val="008727E3"/>
    <w:rsid w:val="0087280A"/>
    <w:rsid w:val="00874BE7"/>
    <w:rsid w:val="0087557F"/>
    <w:rsid w:val="00884F65"/>
    <w:rsid w:val="00892A60"/>
    <w:rsid w:val="00893ABE"/>
    <w:rsid w:val="0089431F"/>
    <w:rsid w:val="00894D0D"/>
    <w:rsid w:val="0089553E"/>
    <w:rsid w:val="00896B59"/>
    <w:rsid w:val="008A30F3"/>
    <w:rsid w:val="008A3CEB"/>
    <w:rsid w:val="008A5799"/>
    <w:rsid w:val="008A6D82"/>
    <w:rsid w:val="008A74A6"/>
    <w:rsid w:val="008B066B"/>
    <w:rsid w:val="008B3E05"/>
    <w:rsid w:val="008B43A9"/>
    <w:rsid w:val="008B491C"/>
    <w:rsid w:val="008B6D56"/>
    <w:rsid w:val="008C0D22"/>
    <w:rsid w:val="008C3F36"/>
    <w:rsid w:val="008C5E9C"/>
    <w:rsid w:val="008D40AA"/>
    <w:rsid w:val="008D4442"/>
    <w:rsid w:val="008E1D97"/>
    <w:rsid w:val="008E27F2"/>
    <w:rsid w:val="008E31EE"/>
    <w:rsid w:val="008E32DD"/>
    <w:rsid w:val="008E4F47"/>
    <w:rsid w:val="008F3914"/>
    <w:rsid w:val="008F4F8A"/>
    <w:rsid w:val="008F53EA"/>
    <w:rsid w:val="008F6DB9"/>
    <w:rsid w:val="008F7691"/>
    <w:rsid w:val="008F7A38"/>
    <w:rsid w:val="00900D39"/>
    <w:rsid w:val="009019AF"/>
    <w:rsid w:val="00902B4D"/>
    <w:rsid w:val="00903A2D"/>
    <w:rsid w:val="00906C97"/>
    <w:rsid w:val="009079FE"/>
    <w:rsid w:val="009106AE"/>
    <w:rsid w:val="00910822"/>
    <w:rsid w:val="00910BFF"/>
    <w:rsid w:val="00911749"/>
    <w:rsid w:val="00911E01"/>
    <w:rsid w:val="00912F64"/>
    <w:rsid w:val="0091538A"/>
    <w:rsid w:val="009172C5"/>
    <w:rsid w:val="00921508"/>
    <w:rsid w:val="0092316A"/>
    <w:rsid w:val="00924B3F"/>
    <w:rsid w:val="0092720B"/>
    <w:rsid w:val="00927717"/>
    <w:rsid w:val="009316F9"/>
    <w:rsid w:val="009338B5"/>
    <w:rsid w:val="009349C5"/>
    <w:rsid w:val="00935EDE"/>
    <w:rsid w:val="00942636"/>
    <w:rsid w:val="009472F9"/>
    <w:rsid w:val="009510E0"/>
    <w:rsid w:val="00952D81"/>
    <w:rsid w:val="00953733"/>
    <w:rsid w:val="009549DB"/>
    <w:rsid w:val="00956218"/>
    <w:rsid w:val="00956668"/>
    <w:rsid w:val="00956C23"/>
    <w:rsid w:val="0095719E"/>
    <w:rsid w:val="00960B86"/>
    <w:rsid w:val="009616EC"/>
    <w:rsid w:val="009637BD"/>
    <w:rsid w:val="009657B6"/>
    <w:rsid w:val="00967412"/>
    <w:rsid w:val="009677DB"/>
    <w:rsid w:val="009719DA"/>
    <w:rsid w:val="00973B75"/>
    <w:rsid w:val="009767A5"/>
    <w:rsid w:val="00980613"/>
    <w:rsid w:val="00980CF9"/>
    <w:rsid w:val="0098121A"/>
    <w:rsid w:val="00981E1D"/>
    <w:rsid w:val="00983EA3"/>
    <w:rsid w:val="00990214"/>
    <w:rsid w:val="0099447A"/>
    <w:rsid w:val="0099455F"/>
    <w:rsid w:val="00995D22"/>
    <w:rsid w:val="00995D6C"/>
    <w:rsid w:val="00997AFC"/>
    <w:rsid w:val="009A08E7"/>
    <w:rsid w:val="009A0A27"/>
    <w:rsid w:val="009A2051"/>
    <w:rsid w:val="009A2949"/>
    <w:rsid w:val="009A2A80"/>
    <w:rsid w:val="009A477B"/>
    <w:rsid w:val="009A4BDB"/>
    <w:rsid w:val="009A51FC"/>
    <w:rsid w:val="009A572B"/>
    <w:rsid w:val="009A79D0"/>
    <w:rsid w:val="009B3C00"/>
    <w:rsid w:val="009C085D"/>
    <w:rsid w:val="009C08FB"/>
    <w:rsid w:val="009C0B14"/>
    <w:rsid w:val="009C21ED"/>
    <w:rsid w:val="009C4444"/>
    <w:rsid w:val="009C4AF7"/>
    <w:rsid w:val="009C7A58"/>
    <w:rsid w:val="009D0C56"/>
    <w:rsid w:val="009D1753"/>
    <w:rsid w:val="009D475B"/>
    <w:rsid w:val="009D5B64"/>
    <w:rsid w:val="009D5C81"/>
    <w:rsid w:val="009D7367"/>
    <w:rsid w:val="009D7E17"/>
    <w:rsid w:val="009E0C28"/>
    <w:rsid w:val="009E0F92"/>
    <w:rsid w:val="009E1E4C"/>
    <w:rsid w:val="009E1F49"/>
    <w:rsid w:val="009E23F3"/>
    <w:rsid w:val="009E3AFA"/>
    <w:rsid w:val="009E52EB"/>
    <w:rsid w:val="009E5C46"/>
    <w:rsid w:val="009E69BE"/>
    <w:rsid w:val="009E7A66"/>
    <w:rsid w:val="009E7A8F"/>
    <w:rsid w:val="009F1569"/>
    <w:rsid w:val="009F22F2"/>
    <w:rsid w:val="009F503D"/>
    <w:rsid w:val="009F531D"/>
    <w:rsid w:val="00A009E8"/>
    <w:rsid w:val="00A0231F"/>
    <w:rsid w:val="00A04EBF"/>
    <w:rsid w:val="00A054E7"/>
    <w:rsid w:val="00A05F2D"/>
    <w:rsid w:val="00A0663A"/>
    <w:rsid w:val="00A06DDF"/>
    <w:rsid w:val="00A07E77"/>
    <w:rsid w:val="00A12562"/>
    <w:rsid w:val="00A12583"/>
    <w:rsid w:val="00A14892"/>
    <w:rsid w:val="00A21EBC"/>
    <w:rsid w:val="00A23726"/>
    <w:rsid w:val="00A24A7A"/>
    <w:rsid w:val="00A25167"/>
    <w:rsid w:val="00A2544E"/>
    <w:rsid w:val="00A26326"/>
    <w:rsid w:val="00A314CC"/>
    <w:rsid w:val="00A32016"/>
    <w:rsid w:val="00A32480"/>
    <w:rsid w:val="00A35297"/>
    <w:rsid w:val="00A43677"/>
    <w:rsid w:val="00A43ED8"/>
    <w:rsid w:val="00A44610"/>
    <w:rsid w:val="00A449B2"/>
    <w:rsid w:val="00A45814"/>
    <w:rsid w:val="00A468CE"/>
    <w:rsid w:val="00A472F7"/>
    <w:rsid w:val="00A50255"/>
    <w:rsid w:val="00A53030"/>
    <w:rsid w:val="00A532FB"/>
    <w:rsid w:val="00A54F9E"/>
    <w:rsid w:val="00A552F1"/>
    <w:rsid w:val="00A57EFD"/>
    <w:rsid w:val="00A60072"/>
    <w:rsid w:val="00A60CA3"/>
    <w:rsid w:val="00A6407C"/>
    <w:rsid w:val="00A67990"/>
    <w:rsid w:val="00A70A5F"/>
    <w:rsid w:val="00A70C06"/>
    <w:rsid w:val="00A713CA"/>
    <w:rsid w:val="00A71F2B"/>
    <w:rsid w:val="00A722F7"/>
    <w:rsid w:val="00A723FB"/>
    <w:rsid w:val="00A72BFB"/>
    <w:rsid w:val="00A866E1"/>
    <w:rsid w:val="00A86B9A"/>
    <w:rsid w:val="00A86FD5"/>
    <w:rsid w:val="00A874C2"/>
    <w:rsid w:val="00A87F05"/>
    <w:rsid w:val="00A91FE5"/>
    <w:rsid w:val="00A93D91"/>
    <w:rsid w:val="00A943BC"/>
    <w:rsid w:val="00A95675"/>
    <w:rsid w:val="00A96355"/>
    <w:rsid w:val="00A9743F"/>
    <w:rsid w:val="00AA0643"/>
    <w:rsid w:val="00AB234F"/>
    <w:rsid w:val="00AB48A4"/>
    <w:rsid w:val="00AB57FC"/>
    <w:rsid w:val="00AB6652"/>
    <w:rsid w:val="00AB6CEC"/>
    <w:rsid w:val="00AC0332"/>
    <w:rsid w:val="00AC037D"/>
    <w:rsid w:val="00AC04AF"/>
    <w:rsid w:val="00AC25E0"/>
    <w:rsid w:val="00AC2639"/>
    <w:rsid w:val="00AC2D5B"/>
    <w:rsid w:val="00AC3659"/>
    <w:rsid w:val="00AC466B"/>
    <w:rsid w:val="00AD0AA9"/>
    <w:rsid w:val="00AD14F0"/>
    <w:rsid w:val="00AD27B6"/>
    <w:rsid w:val="00AD34AE"/>
    <w:rsid w:val="00AD39A4"/>
    <w:rsid w:val="00AD44A0"/>
    <w:rsid w:val="00AD5AB9"/>
    <w:rsid w:val="00AD73C0"/>
    <w:rsid w:val="00AE3086"/>
    <w:rsid w:val="00AE62EB"/>
    <w:rsid w:val="00AE6359"/>
    <w:rsid w:val="00AE6CD4"/>
    <w:rsid w:val="00AE75BC"/>
    <w:rsid w:val="00AF175E"/>
    <w:rsid w:val="00AF1F24"/>
    <w:rsid w:val="00AF1F38"/>
    <w:rsid w:val="00AF2642"/>
    <w:rsid w:val="00AF3ECB"/>
    <w:rsid w:val="00AF7939"/>
    <w:rsid w:val="00AF7F36"/>
    <w:rsid w:val="00B00D28"/>
    <w:rsid w:val="00B01558"/>
    <w:rsid w:val="00B03979"/>
    <w:rsid w:val="00B052E4"/>
    <w:rsid w:val="00B05B8F"/>
    <w:rsid w:val="00B14549"/>
    <w:rsid w:val="00B14AF2"/>
    <w:rsid w:val="00B15A85"/>
    <w:rsid w:val="00B16116"/>
    <w:rsid w:val="00B16792"/>
    <w:rsid w:val="00B20B90"/>
    <w:rsid w:val="00B22556"/>
    <w:rsid w:val="00B2263E"/>
    <w:rsid w:val="00B238B5"/>
    <w:rsid w:val="00B23F1E"/>
    <w:rsid w:val="00B240C6"/>
    <w:rsid w:val="00B2498A"/>
    <w:rsid w:val="00B27541"/>
    <w:rsid w:val="00B30178"/>
    <w:rsid w:val="00B312A5"/>
    <w:rsid w:val="00B31381"/>
    <w:rsid w:val="00B33B0E"/>
    <w:rsid w:val="00B35E1B"/>
    <w:rsid w:val="00B40D7A"/>
    <w:rsid w:val="00B42625"/>
    <w:rsid w:val="00B43C0D"/>
    <w:rsid w:val="00B45508"/>
    <w:rsid w:val="00B46A0A"/>
    <w:rsid w:val="00B56B27"/>
    <w:rsid w:val="00B57485"/>
    <w:rsid w:val="00B61964"/>
    <w:rsid w:val="00B62232"/>
    <w:rsid w:val="00B62414"/>
    <w:rsid w:val="00B627F6"/>
    <w:rsid w:val="00B63389"/>
    <w:rsid w:val="00B63B0B"/>
    <w:rsid w:val="00B675E6"/>
    <w:rsid w:val="00B70A96"/>
    <w:rsid w:val="00B736F0"/>
    <w:rsid w:val="00B764E8"/>
    <w:rsid w:val="00B767C3"/>
    <w:rsid w:val="00B8266A"/>
    <w:rsid w:val="00B82E9C"/>
    <w:rsid w:val="00B84F87"/>
    <w:rsid w:val="00B90208"/>
    <w:rsid w:val="00B91AC4"/>
    <w:rsid w:val="00B9276C"/>
    <w:rsid w:val="00B9379A"/>
    <w:rsid w:val="00B95A98"/>
    <w:rsid w:val="00B9614B"/>
    <w:rsid w:val="00B96273"/>
    <w:rsid w:val="00B97927"/>
    <w:rsid w:val="00B97EBD"/>
    <w:rsid w:val="00BA0492"/>
    <w:rsid w:val="00BA39EE"/>
    <w:rsid w:val="00BA6109"/>
    <w:rsid w:val="00BA7981"/>
    <w:rsid w:val="00BB187A"/>
    <w:rsid w:val="00BB22F6"/>
    <w:rsid w:val="00BB35D8"/>
    <w:rsid w:val="00BB42DA"/>
    <w:rsid w:val="00BB5A99"/>
    <w:rsid w:val="00BB7684"/>
    <w:rsid w:val="00BB7C87"/>
    <w:rsid w:val="00BC1EB8"/>
    <w:rsid w:val="00BC6A6F"/>
    <w:rsid w:val="00BD1C8A"/>
    <w:rsid w:val="00BD33FA"/>
    <w:rsid w:val="00BE2224"/>
    <w:rsid w:val="00BE2343"/>
    <w:rsid w:val="00BE66D8"/>
    <w:rsid w:val="00BE6A84"/>
    <w:rsid w:val="00BF2F44"/>
    <w:rsid w:val="00BF4C76"/>
    <w:rsid w:val="00BF4ED7"/>
    <w:rsid w:val="00BF726A"/>
    <w:rsid w:val="00C00417"/>
    <w:rsid w:val="00C006BD"/>
    <w:rsid w:val="00C01285"/>
    <w:rsid w:val="00C01CB5"/>
    <w:rsid w:val="00C02C7E"/>
    <w:rsid w:val="00C0322D"/>
    <w:rsid w:val="00C03B10"/>
    <w:rsid w:val="00C0526C"/>
    <w:rsid w:val="00C07A22"/>
    <w:rsid w:val="00C11C16"/>
    <w:rsid w:val="00C12017"/>
    <w:rsid w:val="00C123EF"/>
    <w:rsid w:val="00C140C6"/>
    <w:rsid w:val="00C14CAB"/>
    <w:rsid w:val="00C15E8B"/>
    <w:rsid w:val="00C1777F"/>
    <w:rsid w:val="00C21B03"/>
    <w:rsid w:val="00C21B67"/>
    <w:rsid w:val="00C25426"/>
    <w:rsid w:val="00C27845"/>
    <w:rsid w:val="00C27DB1"/>
    <w:rsid w:val="00C3119F"/>
    <w:rsid w:val="00C3186A"/>
    <w:rsid w:val="00C31E84"/>
    <w:rsid w:val="00C32802"/>
    <w:rsid w:val="00C33D09"/>
    <w:rsid w:val="00C365A3"/>
    <w:rsid w:val="00C37B22"/>
    <w:rsid w:val="00C401B9"/>
    <w:rsid w:val="00C40FE4"/>
    <w:rsid w:val="00C4136C"/>
    <w:rsid w:val="00C41979"/>
    <w:rsid w:val="00C43204"/>
    <w:rsid w:val="00C4395E"/>
    <w:rsid w:val="00C43F06"/>
    <w:rsid w:val="00C442A1"/>
    <w:rsid w:val="00C4433D"/>
    <w:rsid w:val="00C446CE"/>
    <w:rsid w:val="00C467C4"/>
    <w:rsid w:val="00C5202B"/>
    <w:rsid w:val="00C52EEF"/>
    <w:rsid w:val="00C540BD"/>
    <w:rsid w:val="00C54245"/>
    <w:rsid w:val="00C54CEE"/>
    <w:rsid w:val="00C55421"/>
    <w:rsid w:val="00C566AD"/>
    <w:rsid w:val="00C6252C"/>
    <w:rsid w:val="00C63406"/>
    <w:rsid w:val="00C71669"/>
    <w:rsid w:val="00C7184A"/>
    <w:rsid w:val="00C71D5D"/>
    <w:rsid w:val="00C721D0"/>
    <w:rsid w:val="00C72223"/>
    <w:rsid w:val="00C724C1"/>
    <w:rsid w:val="00C7588E"/>
    <w:rsid w:val="00C766E0"/>
    <w:rsid w:val="00C80E17"/>
    <w:rsid w:val="00C817D0"/>
    <w:rsid w:val="00C83622"/>
    <w:rsid w:val="00C85389"/>
    <w:rsid w:val="00C86182"/>
    <w:rsid w:val="00C86BB2"/>
    <w:rsid w:val="00C934EA"/>
    <w:rsid w:val="00C93E0B"/>
    <w:rsid w:val="00C94214"/>
    <w:rsid w:val="00C94D99"/>
    <w:rsid w:val="00C94EDA"/>
    <w:rsid w:val="00C97BD1"/>
    <w:rsid w:val="00CA0085"/>
    <w:rsid w:val="00CA1160"/>
    <w:rsid w:val="00CA3408"/>
    <w:rsid w:val="00CA443A"/>
    <w:rsid w:val="00CA4AB9"/>
    <w:rsid w:val="00CA4E16"/>
    <w:rsid w:val="00CB028A"/>
    <w:rsid w:val="00CB08E3"/>
    <w:rsid w:val="00CB13E4"/>
    <w:rsid w:val="00CB31DA"/>
    <w:rsid w:val="00CB456A"/>
    <w:rsid w:val="00CB507E"/>
    <w:rsid w:val="00CB5747"/>
    <w:rsid w:val="00CB7B48"/>
    <w:rsid w:val="00CC3598"/>
    <w:rsid w:val="00CC539E"/>
    <w:rsid w:val="00CC5560"/>
    <w:rsid w:val="00CC6C32"/>
    <w:rsid w:val="00CC7D22"/>
    <w:rsid w:val="00CD057A"/>
    <w:rsid w:val="00CD1861"/>
    <w:rsid w:val="00CD2485"/>
    <w:rsid w:val="00CD39A9"/>
    <w:rsid w:val="00CD42D5"/>
    <w:rsid w:val="00CD5C0F"/>
    <w:rsid w:val="00CD65C0"/>
    <w:rsid w:val="00CD6D1C"/>
    <w:rsid w:val="00CE1E27"/>
    <w:rsid w:val="00CE21DD"/>
    <w:rsid w:val="00CE3824"/>
    <w:rsid w:val="00CE3E2A"/>
    <w:rsid w:val="00CE6FEF"/>
    <w:rsid w:val="00CE7B77"/>
    <w:rsid w:val="00CF430A"/>
    <w:rsid w:val="00CF57D6"/>
    <w:rsid w:val="00CF67EC"/>
    <w:rsid w:val="00D00C5A"/>
    <w:rsid w:val="00D03075"/>
    <w:rsid w:val="00D041A0"/>
    <w:rsid w:val="00D0517A"/>
    <w:rsid w:val="00D053F3"/>
    <w:rsid w:val="00D06E89"/>
    <w:rsid w:val="00D07169"/>
    <w:rsid w:val="00D07772"/>
    <w:rsid w:val="00D104C8"/>
    <w:rsid w:val="00D10D48"/>
    <w:rsid w:val="00D12012"/>
    <w:rsid w:val="00D12079"/>
    <w:rsid w:val="00D12AFC"/>
    <w:rsid w:val="00D12E62"/>
    <w:rsid w:val="00D13235"/>
    <w:rsid w:val="00D13835"/>
    <w:rsid w:val="00D17F05"/>
    <w:rsid w:val="00D2105F"/>
    <w:rsid w:val="00D22946"/>
    <w:rsid w:val="00D25616"/>
    <w:rsid w:val="00D27AD5"/>
    <w:rsid w:val="00D3266C"/>
    <w:rsid w:val="00D32F78"/>
    <w:rsid w:val="00D33A71"/>
    <w:rsid w:val="00D3489C"/>
    <w:rsid w:val="00D356A0"/>
    <w:rsid w:val="00D36334"/>
    <w:rsid w:val="00D42BC6"/>
    <w:rsid w:val="00D4482D"/>
    <w:rsid w:val="00D44FD1"/>
    <w:rsid w:val="00D45AD1"/>
    <w:rsid w:val="00D463DC"/>
    <w:rsid w:val="00D50094"/>
    <w:rsid w:val="00D51AE6"/>
    <w:rsid w:val="00D51DBF"/>
    <w:rsid w:val="00D56D1A"/>
    <w:rsid w:val="00D5794C"/>
    <w:rsid w:val="00D610B8"/>
    <w:rsid w:val="00D6127F"/>
    <w:rsid w:val="00D634A9"/>
    <w:rsid w:val="00D637E9"/>
    <w:rsid w:val="00D645C1"/>
    <w:rsid w:val="00D6536E"/>
    <w:rsid w:val="00D6655A"/>
    <w:rsid w:val="00D70274"/>
    <w:rsid w:val="00D70D4B"/>
    <w:rsid w:val="00D70E5C"/>
    <w:rsid w:val="00D7359F"/>
    <w:rsid w:val="00D73FF4"/>
    <w:rsid w:val="00D76220"/>
    <w:rsid w:val="00D80A35"/>
    <w:rsid w:val="00D80C72"/>
    <w:rsid w:val="00D81DCA"/>
    <w:rsid w:val="00D842BF"/>
    <w:rsid w:val="00D85537"/>
    <w:rsid w:val="00D87530"/>
    <w:rsid w:val="00D877DD"/>
    <w:rsid w:val="00D96018"/>
    <w:rsid w:val="00D9661A"/>
    <w:rsid w:val="00D972D2"/>
    <w:rsid w:val="00DA0BE8"/>
    <w:rsid w:val="00DA0E43"/>
    <w:rsid w:val="00DA1961"/>
    <w:rsid w:val="00DA20F8"/>
    <w:rsid w:val="00DA2B99"/>
    <w:rsid w:val="00DA38BF"/>
    <w:rsid w:val="00DA3BB3"/>
    <w:rsid w:val="00DA4E6D"/>
    <w:rsid w:val="00DA4FDF"/>
    <w:rsid w:val="00DA74D8"/>
    <w:rsid w:val="00DB0F47"/>
    <w:rsid w:val="00DB3E1D"/>
    <w:rsid w:val="00DB4231"/>
    <w:rsid w:val="00DB4554"/>
    <w:rsid w:val="00DB4596"/>
    <w:rsid w:val="00DB5119"/>
    <w:rsid w:val="00DC530E"/>
    <w:rsid w:val="00DC6043"/>
    <w:rsid w:val="00DC6B1F"/>
    <w:rsid w:val="00DC7220"/>
    <w:rsid w:val="00DC760D"/>
    <w:rsid w:val="00DD02E6"/>
    <w:rsid w:val="00DD0F05"/>
    <w:rsid w:val="00DD167D"/>
    <w:rsid w:val="00DD3B1E"/>
    <w:rsid w:val="00DD402B"/>
    <w:rsid w:val="00DD632C"/>
    <w:rsid w:val="00DD64B5"/>
    <w:rsid w:val="00DD720F"/>
    <w:rsid w:val="00DE19B4"/>
    <w:rsid w:val="00DE55F4"/>
    <w:rsid w:val="00DE75F7"/>
    <w:rsid w:val="00DE7DA8"/>
    <w:rsid w:val="00DF031B"/>
    <w:rsid w:val="00DF0E4E"/>
    <w:rsid w:val="00DF16C5"/>
    <w:rsid w:val="00DF1AF1"/>
    <w:rsid w:val="00DF2358"/>
    <w:rsid w:val="00DF2DE8"/>
    <w:rsid w:val="00DF32A2"/>
    <w:rsid w:val="00DF423F"/>
    <w:rsid w:val="00DF4B44"/>
    <w:rsid w:val="00DF5AC6"/>
    <w:rsid w:val="00DF5B1D"/>
    <w:rsid w:val="00E01D30"/>
    <w:rsid w:val="00E02992"/>
    <w:rsid w:val="00E04832"/>
    <w:rsid w:val="00E04FBE"/>
    <w:rsid w:val="00E06C69"/>
    <w:rsid w:val="00E077C8"/>
    <w:rsid w:val="00E118CA"/>
    <w:rsid w:val="00E12851"/>
    <w:rsid w:val="00E1286D"/>
    <w:rsid w:val="00E13ADC"/>
    <w:rsid w:val="00E15607"/>
    <w:rsid w:val="00E164C8"/>
    <w:rsid w:val="00E2111B"/>
    <w:rsid w:val="00E2168D"/>
    <w:rsid w:val="00E218B3"/>
    <w:rsid w:val="00E21F4D"/>
    <w:rsid w:val="00E233D6"/>
    <w:rsid w:val="00E2364B"/>
    <w:rsid w:val="00E2634D"/>
    <w:rsid w:val="00E2758F"/>
    <w:rsid w:val="00E32255"/>
    <w:rsid w:val="00E35437"/>
    <w:rsid w:val="00E35CE2"/>
    <w:rsid w:val="00E37401"/>
    <w:rsid w:val="00E40DD7"/>
    <w:rsid w:val="00E4205D"/>
    <w:rsid w:val="00E427FB"/>
    <w:rsid w:val="00E433BE"/>
    <w:rsid w:val="00E457AA"/>
    <w:rsid w:val="00E46193"/>
    <w:rsid w:val="00E67240"/>
    <w:rsid w:val="00E67B94"/>
    <w:rsid w:val="00E70E78"/>
    <w:rsid w:val="00E75457"/>
    <w:rsid w:val="00E769AC"/>
    <w:rsid w:val="00E771B3"/>
    <w:rsid w:val="00E81F0C"/>
    <w:rsid w:val="00E839CE"/>
    <w:rsid w:val="00E85F7F"/>
    <w:rsid w:val="00E8648D"/>
    <w:rsid w:val="00E9113C"/>
    <w:rsid w:val="00E91A7A"/>
    <w:rsid w:val="00E92375"/>
    <w:rsid w:val="00E92BA9"/>
    <w:rsid w:val="00E94553"/>
    <w:rsid w:val="00E9516D"/>
    <w:rsid w:val="00EA5C93"/>
    <w:rsid w:val="00EA62B8"/>
    <w:rsid w:val="00EA7D2D"/>
    <w:rsid w:val="00EB0EF5"/>
    <w:rsid w:val="00EB25E3"/>
    <w:rsid w:val="00EB39EC"/>
    <w:rsid w:val="00EB6D46"/>
    <w:rsid w:val="00EC0583"/>
    <w:rsid w:val="00EC0FF8"/>
    <w:rsid w:val="00EC14FB"/>
    <w:rsid w:val="00EC45E1"/>
    <w:rsid w:val="00EC56D6"/>
    <w:rsid w:val="00EC694A"/>
    <w:rsid w:val="00EC72A6"/>
    <w:rsid w:val="00EC76E3"/>
    <w:rsid w:val="00ED20B5"/>
    <w:rsid w:val="00ED4941"/>
    <w:rsid w:val="00ED59C8"/>
    <w:rsid w:val="00ED5BBE"/>
    <w:rsid w:val="00ED62EE"/>
    <w:rsid w:val="00ED6B11"/>
    <w:rsid w:val="00EE1E30"/>
    <w:rsid w:val="00EE216D"/>
    <w:rsid w:val="00EE3180"/>
    <w:rsid w:val="00EE326E"/>
    <w:rsid w:val="00EE33AB"/>
    <w:rsid w:val="00EE417E"/>
    <w:rsid w:val="00EE4B06"/>
    <w:rsid w:val="00EF4D91"/>
    <w:rsid w:val="00EF52BC"/>
    <w:rsid w:val="00EF57D3"/>
    <w:rsid w:val="00EF6896"/>
    <w:rsid w:val="00F00814"/>
    <w:rsid w:val="00F01553"/>
    <w:rsid w:val="00F01EEA"/>
    <w:rsid w:val="00F02096"/>
    <w:rsid w:val="00F034C0"/>
    <w:rsid w:val="00F0589F"/>
    <w:rsid w:val="00F06788"/>
    <w:rsid w:val="00F07BAA"/>
    <w:rsid w:val="00F12330"/>
    <w:rsid w:val="00F124EC"/>
    <w:rsid w:val="00F13BB1"/>
    <w:rsid w:val="00F13F5B"/>
    <w:rsid w:val="00F158EA"/>
    <w:rsid w:val="00F17394"/>
    <w:rsid w:val="00F232D5"/>
    <w:rsid w:val="00F235FE"/>
    <w:rsid w:val="00F24C0C"/>
    <w:rsid w:val="00F259FE"/>
    <w:rsid w:val="00F31413"/>
    <w:rsid w:val="00F31A77"/>
    <w:rsid w:val="00F31FB0"/>
    <w:rsid w:val="00F32487"/>
    <w:rsid w:val="00F33C17"/>
    <w:rsid w:val="00F34311"/>
    <w:rsid w:val="00F35152"/>
    <w:rsid w:val="00F35E71"/>
    <w:rsid w:val="00F3719D"/>
    <w:rsid w:val="00F37E78"/>
    <w:rsid w:val="00F37EE0"/>
    <w:rsid w:val="00F40437"/>
    <w:rsid w:val="00F42B53"/>
    <w:rsid w:val="00F43894"/>
    <w:rsid w:val="00F457DF"/>
    <w:rsid w:val="00F46BC5"/>
    <w:rsid w:val="00F4727E"/>
    <w:rsid w:val="00F50A3E"/>
    <w:rsid w:val="00F50A9C"/>
    <w:rsid w:val="00F52CFA"/>
    <w:rsid w:val="00F533BE"/>
    <w:rsid w:val="00F54640"/>
    <w:rsid w:val="00F55299"/>
    <w:rsid w:val="00F56CFD"/>
    <w:rsid w:val="00F608D0"/>
    <w:rsid w:val="00F60FAD"/>
    <w:rsid w:val="00F627C5"/>
    <w:rsid w:val="00F62A69"/>
    <w:rsid w:val="00F637D6"/>
    <w:rsid w:val="00F657E1"/>
    <w:rsid w:val="00F660F2"/>
    <w:rsid w:val="00F72BDE"/>
    <w:rsid w:val="00F73EB2"/>
    <w:rsid w:val="00F73F94"/>
    <w:rsid w:val="00F7413D"/>
    <w:rsid w:val="00F74156"/>
    <w:rsid w:val="00F744CD"/>
    <w:rsid w:val="00F7532C"/>
    <w:rsid w:val="00F757FB"/>
    <w:rsid w:val="00F76583"/>
    <w:rsid w:val="00F76AE4"/>
    <w:rsid w:val="00F77241"/>
    <w:rsid w:val="00F87CEB"/>
    <w:rsid w:val="00F9174C"/>
    <w:rsid w:val="00F9205F"/>
    <w:rsid w:val="00F931E2"/>
    <w:rsid w:val="00F95043"/>
    <w:rsid w:val="00F9519D"/>
    <w:rsid w:val="00F958FD"/>
    <w:rsid w:val="00F972B1"/>
    <w:rsid w:val="00F97A04"/>
    <w:rsid w:val="00FA054B"/>
    <w:rsid w:val="00FA08FB"/>
    <w:rsid w:val="00FA505A"/>
    <w:rsid w:val="00FA5803"/>
    <w:rsid w:val="00FA5E26"/>
    <w:rsid w:val="00FA67D9"/>
    <w:rsid w:val="00FA7A08"/>
    <w:rsid w:val="00FB1E1A"/>
    <w:rsid w:val="00FB64C3"/>
    <w:rsid w:val="00FB7601"/>
    <w:rsid w:val="00FC0E01"/>
    <w:rsid w:val="00FC2413"/>
    <w:rsid w:val="00FC495A"/>
    <w:rsid w:val="00FD4CBA"/>
    <w:rsid w:val="00FD5964"/>
    <w:rsid w:val="00FD5971"/>
    <w:rsid w:val="00FD642E"/>
    <w:rsid w:val="00FD64EC"/>
    <w:rsid w:val="00FD6AD6"/>
    <w:rsid w:val="00FE0B41"/>
    <w:rsid w:val="00FE22C4"/>
    <w:rsid w:val="00FE2854"/>
    <w:rsid w:val="00FE2CD7"/>
    <w:rsid w:val="00FE396F"/>
    <w:rsid w:val="00FE3F40"/>
    <w:rsid w:val="00FE55B7"/>
    <w:rsid w:val="00FF08C0"/>
    <w:rsid w:val="00FF14B7"/>
    <w:rsid w:val="00FF1601"/>
    <w:rsid w:val="00FF22D4"/>
    <w:rsid w:val="00FF2A52"/>
    <w:rsid w:val="00FF34CC"/>
    <w:rsid w:val="00FF3EFF"/>
    <w:rsid w:val="00FF532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087A14"/>
  <w15:docId w15:val="{0B12F81B-81D0-4896-83B4-EBCF5E96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link-fix--text">
    <w:name w:val="link-fix--text"/>
    <w:basedOn w:val="Absatz-Standardschriftart"/>
    <w:rsid w:val="00A45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6812005">
      <w:bodyDiv w:val="1"/>
      <w:marLeft w:val="0"/>
      <w:marRight w:val="0"/>
      <w:marTop w:val="0"/>
      <w:marBottom w:val="0"/>
      <w:divBdr>
        <w:top w:val="none" w:sz="0" w:space="0" w:color="auto"/>
        <w:left w:val="none" w:sz="0" w:space="0" w:color="auto"/>
        <w:bottom w:val="none" w:sz="0" w:space="0" w:color="auto"/>
        <w:right w:val="none" w:sz="0" w:space="0" w:color="auto"/>
      </w:divBdr>
      <w:divsChild>
        <w:div w:id="1271476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p-kommunikation.de/WaltherTrowal.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p-kommunikation.de" TargetMode="External"/><Relationship Id="rId4" Type="http://schemas.openxmlformats.org/officeDocument/2006/relationships/settings" Target="settings.xml"/><Relationship Id="rId9" Type="http://schemas.openxmlformats.org/officeDocument/2006/relationships/hyperlink" Target="https://www.gifa.de/hallenplan?oid=289688&amp;lang=1&amp;action=showExhibitor&amp;actionItem=2581943&amp;_event=GMTN201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6ED6A-AAAB-4B9C-A4A6-6DCEDE582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7010</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8168</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User</cp:lastModifiedBy>
  <cp:revision>3</cp:revision>
  <cp:lastPrinted>2019-04-05T14:36:00Z</cp:lastPrinted>
  <dcterms:created xsi:type="dcterms:W3CDTF">2019-04-09T11:01:00Z</dcterms:created>
  <dcterms:modified xsi:type="dcterms:W3CDTF">2019-04-11T09:08:00Z</dcterms:modified>
</cp:coreProperties>
</file>